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7EB" w:rsidRPr="0089088D" w:rsidRDefault="00223BAA" w:rsidP="00B75B9E">
      <w:pPr>
        <w:spacing w:line="276" w:lineRule="auto"/>
        <w:jc w:val="center"/>
        <w:rPr>
          <w:rFonts w:cs="B Titr"/>
          <w:b/>
          <w:bCs/>
          <w:rtl/>
        </w:rPr>
      </w:pPr>
      <w:r w:rsidRPr="00005433">
        <w:rPr>
          <w:rFonts w:cs="B Titr"/>
          <w:b/>
          <w:bCs/>
          <w:noProof/>
          <w:color w:val="0070C0"/>
          <w:u w:val="single"/>
          <w:rtl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F1508F" wp14:editId="19AC6CB2">
                <wp:simplePos x="0" y="0"/>
                <wp:positionH relativeFrom="column">
                  <wp:posOffset>4269602</wp:posOffset>
                </wp:positionH>
                <wp:positionV relativeFrom="paragraph">
                  <wp:posOffset>-525393</wp:posOffset>
                </wp:positionV>
                <wp:extent cx="2104446" cy="723331"/>
                <wp:effectExtent l="0" t="0" r="10160" b="196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4446" cy="7233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23BAA" w:rsidRPr="00581AC7" w:rsidRDefault="00223BAA" w:rsidP="00223BAA">
                            <w:pPr>
                              <w:spacing w:after="120" w:line="240" w:lineRule="auto"/>
                              <w:contextualSpacing/>
                              <w:rPr>
                                <w:rFonts w:cs="B Nazanin"/>
                                <w:color w:val="FF0000"/>
                                <w:rtl/>
                              </w:rPr>
                            </w:pPr>
                            <w:r w:rsidRPr="00581AC7">
                              <w:rPr>
                                <w:rFonts w:cs="B Nazanin" w:hint="cs"/>
                                <w:color w:val="FF0000"/>
                                <w:rtl/>
                              </w:rPr>
                              <w:t xml:space="preserve">کاربرگ </w:t>
                            </w:r>
                            <w:r>
                              <w:rPr>
                                <w:rFonts w:cs="B Nazanin" w:hint="cs"/>
                                <w:color w:val="FF0000"/>
                                <w:rtl/>
                              </w:rPr>
                              <w:t>تعهد اخلاقی در پژوهش آزمایشگاهی</w:t>
                            </w:r>
                          </w:p>
                          <w:p w:rsidR="00223BAA" w:rsidRPr="00581AC7" w:rsidRDefault="00223BAA" w:rsidP="00223BAA">
                            <w:pPr>
                              <w:spacing w:after="120" w:line="240" w:lineRule="auto"/>
                              <w:contextualSpacing/>
                              <w:rPr>
                                <w:rFonts w:cs="B Nazanin"/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FF0000"/>
                                <w:rtl/>
                              </w:rPr>
                              <w:t xml:space="preserve">نسخۀ دوم- </w:t>
                            </w:r>
                            <w:r w:rsidRPr="00581AC7">
                              <w:rPr>
                                <w:rFonts w:cs="B Nazanin" w:hint="cs"/>
                                <w:color w:val="FF0000"/>
                                <w:rtl/>
                              </w:rPr>
                              <w:t xml:space="preserve">کد کاربرگ </w:t>
                            </w:r>
                            <w:r w:rsidRPr="00581AC7"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REC-W01-3</w:t>
                            </w:r>
                          </w:p>
                          <w:p w:rsidR="00223BAA" w:rsidRPr="00684EC6" w:rsidRDefault="00223BAA" w:rsidP="00223BAA">
                            <w:pPr>
                              <w:spacing w:after="120" w:line="240" w:lineRule="auto"/>
                              <w:contextualSpacing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color w:val="FF0000"/>
                                <w:rtl/>
                              </w:rPr>
                              <w:t>تاریخ</w:t>
                            </w:r>
                            <w:r w:rsidRPr="00581AC7">
                              <w:rPr>
                                <w:rFonts w:cs="B Nazanin" w:hint="cs"/>
                                <w:color w:val="FF0000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color w:val="FF0000"/>
                                <w:rtl/>
                              </w:rPr>
                              <w:t>1</w:t>
                            </w:r>
                            <w:r w:rsidRPr="00581AC7">
                              <w:rPr>
                                <w:rFonts w:cs="B Nazanin" w:hint="cs"/>
                                <w:color w:val="FF0000"/>
                                <w:rtl/>
                              </w:rPr>
                              <w:t>/</w:t>
                            </w:r>
                            <w:r>
                              <w:rPr>
                                <w:rFonts w:cs="B Nazanin" w:hint="cs"/>
                                <w:color w:val="FF0000"/>
                                <w:rtl/>
                              </w:rPr>
                              <w:t>8</w:t>
                            </w:r>
                            <w:r w:rsidRPr="00581AC7">
                              <w:rPr>
                                <w:rFonts w:cs="B Nazanin" w:hint="cs"/>
                                <w:color w:val="FF0000"/>
                                <w:rtl/>
                              </w:rPr>
                              <w:t>/</w:t>
                            </w:r>
                            <w:r>
                              <w:rPr>
                                <w:rFonts w:cs="B Nazanin" w:hint="cs"/>
                                <w:color w:val="FF0000"/>
                                <w:rtl/>
                              </w:rPr>
                              <w:t>1400</w:t>
                            </w:r>
                            <w:r w:rsidRPr="00581AC7">
                              <w:rPr>
                                <w:rFonts w:cs="B Nazanin" w:hint="cs"/>
                                <w:color w:val="FF0000"/>
                                <w:rtl/>
                              </w:rPr>
                              <w:t xml:space="preserve"> کارگروه تخصصی</w:t>
                            </w:r>
                            <w:r>
                              <w:rPr>
                                <w:rFonts w:cs="B Nazanin"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581AC7">
                              <w:rPr>
                                <w:rFonts w:cs="B Nazanin" w:hint="cs"/>
                                <w:color w:val="FF0000"/>
                                <w:rtl/>
                              </w:rPr>
                              <w:t>اخلاق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1508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36.2pt;margin-top:-41.35pt;width:165.7pt;height:5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" fillcolor="white [3201]" strokeweight=".5pt">
                <v:textbox>
                  <w:txbxContent>
                    <w:p w:rsidR="00223BAA" w:rsidRPr="00581AC7" w:rsidRDefault="00223BAA" w:rsidP="00223BAA">
                      <w:pPr>
                        <w:spacing w:after="120" w:line="240" w:lineRule="auto"/>
                        <w:contextualSpacing/>
                        <w:rPr>
                          <w:rFonts w:cs="B Nazanin"/>
                          <w:color w:val="FF0000"/>
                          <w:rtl/>
                        </w:rPr>
                      </w:pPr>
                      <w:r w:rsidRPr="00581AC7">
                        <w:rPr>
                          <w:rFonts w:cs="B Nazanin" w:hint="cs"/>
                          <w:color w:val="FF0000"/>
                          <w:rtl/>
                        </w:rPr>
                        <w:t xml:space="preserve">کاربرگ </w:t>
                      </w:r>
                      <w:r>
                        <w:rPr>
                          <w:rFonts w:cs="B Nazanin" w:hint="cs"/>
                          <w:color w:val="FF0000"/>
                          <w:rtl/>
                        </w:rPr>
                        <w:t>تعهد اخلاقی در پژوه</w:t>
                      </w:r>
                      <w:bookmarkStart w:id="1" w:name="_GoBack"/>
                      <w:r>
                        <w:rPr>
                          <w:rFonts w:cs="B Nazanin" w:hint="cs"/>
                          <w:color w:val="FF0000"/>
                          <w:rtl/>
                        </w:rPr>
                        <w:t>ش آزمایشگاهی</w:t>
                      </w:r>
                    </w:p>
                    <w:p w:rsidR="00223BAA" w:rsidRPr="00581AC7" w:rsidRDefault="00223BAA" w:rsidP="00223BAA">
                      <w:pPr>
                        <w:spacing w:after="120" w:line="240" w:lineRule="auto"/>
                        <w:contextualSpacing/>
                        <w:rPr>
                          <w:rFonts w:cs="B Nazanin"/>
                          <w:color w:val="FF0000"/>
                          <w:rtl/>
                        </w:rPr>
                      </w:pPr>
                      <w:r>
                        <w:rPr>
                          <w:rFonts w:cs="B Nazanin" w:hint="cs"/>
                          <w:color w:val="FF0000"/>
                          <w:rtl/>
                        </w:rPr>
                        <w:t xml:space="preserve">نسخۀ دوم- </w:t>
                      </w:r>
                      <w:r w:rsidRPr="00581AC7">
                        <w:rPr>
                          <w:rFonts w:cs="B Nazanin" w:hint="cs"/>
                          <w:color w:val="FF0000"/>
                          <w:rtl/>
                        </w:rPr>
                        <w:t xml:space="preserve">کد کاربرگ </w:t>
                      </w:r>
                      <w:r w:rsidRPr="00581AC7">
                        <w:rPr>
                          <w:rFonts w:cs="B Nazanin"/>
                          <w:b/>
                          <w:bCs/>
                          <w:color w:val="FF0000"/>
                          <w:sz w:val="18"/>
                          <w:szCs w:val="18"/>
                        </w:rPr>
                        <w:t>REC-W01-3</w:t>
                      </w:r>
                    </w:p>
                    <w:p w:rsidR="00223BAA" w:rsidRPr="00684EC6" w:rsidRDefault="00223BAA" w:rsidP="00223BAA">
                      <w:pPr>
                        <w:spacing w:after="120" w:line="240" w:lineRule="auto"/>
                        <w:contextualSpacing/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color w:val="FF0000"/>
                          <w:rtl/>
                        </w:rPr>
                        <w:t>تاریخ</w:t>
                      </w:r>
                      <w:r w:rsidRPr="00581AC7">
                        <w:rPr>
                          <w:rFonts w:cs="B Nazanin" w:hint="cs"/>
                          <w:color w:val="FF0000"/>
                          <w:rtl/>
                        </w:rPr>
                        <w:t xml:space="preserve">: </w:t>
                      </w:r>
                      <w:r>
                        <w:rPr>
                          <w:rFonts w:cs="B Nazanin" w:hint="cs"/>
                          <w:color w:val="FF0000"/>
                          <w:rtl/>
                        </w:rPr>
                        <w:t>1</w:t>
                      </w:r>
                      <w:r w:rsidRPr="00581AC7">
                        <w:rPr>
                          <w:rFonts w:cs="B Nazanin" w:hint="cs"/>
                          <w:color w:val="FF0000"/>
                          <w:rtl/>
                        </w:rPr>
                        <w:t>/</w:t>
                      </w:r>
                      <w:r>
                        <w:rPr>
                          <w:rFonts w:cs="B Nazanin" w:hint="cs"/>
                          <w:color w:val="FF0000"/>
                          <w:rtl/>
                        </w:rPr>
                        <w:t>8</w:t>
                      </w:r>
                      <w:r w:rsidRPr="00581AC7">
                        <w:rPr>
                          <w:rFonts w:cs="B Nazanin" w:hint="cs"/>
                          <w:color w:val="FF0000"/>
                          <w:rtl/>
                        </w:rPr>
                        <w:t>/</w:t>
                      </w:r>
                      <w:r>
                        <w:rPr>
                          <w:rFonts w:cs="B Nazanin" w:hint="cs"/>
                          <w:color w:val="FF0000"/>
                          <w:rtl/>
                        </w:rPr>
                        <w:t>1400</w:t>
                      </w:r>
                      <w:r w:rsidRPr="00581AC7">
                        <w:rPr>
                          <w:rFonts w:cs="B Nazanin" w:hint="cs"/>
                          <w:color w:val="FF0000"/>
                          <w:rtl/>
                        </w:rPr>
                        <w:t xml:space="preserve"> کارگروه تخصصی</w:t>
                      </w:r>
                      <w:r>
                        <w:rPr>
                          <w:rFonts w:cs="B Nazanin" w:hint="cs"/>
                          <w:color w:val="FF0000"/>
                          <w:rtl/>
                        </w:rPr>
                        <w:t xml:space="preserve"> </w:t>
                      </w:r>
                      <w:r w:rsidRPr="00581AC7">
                        <w:rPr>
                          <w:rFonts w:cs="B Nazanin" w:hint="cs"/>
                          <w:color w:val="FF0000"/>
                          <w:rtl/>
                        </w:rPr>
                        <w:t>اخلاق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11891">
        <w:rPr>
          <w:rFonts w:cs="B Titr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2409245</wp:posOffset>
                </wp:positionH>
                <wp:positionV relativeFrom="paragraph">
                  <wp:posOffset>-286247</wp:posOffset>
                </wp:positionV>
                <wp:extent cx="1081378" cy="309659"/>
                <wp:effectExtent l="0" t="0" r="508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1378" cy="3096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11891" w:rsidRPr="00511891" w:rsidRDefault="00511891" w:rsidP="00511891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  <w:r w:rsidRPr="00511891">
                              <w:rPr>
                                <w:rFonts w:cs="B Titr" w:hint="cs"/>
                                <w:rtl/>
                              </w:rPr>
                              <w:t>به نام خدا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9.7pt;margin-top:-22.55pt;width:85.15pt;height:24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" fillcolor="white [3201]" stroked="f" strokeweight=".5pt">
                <v:textbox>
                  <w:txbxContent>
                    <w:p w:rsidR="00511891" w:rsidRPr="00511891" w:rsidRDefault="00511891" w:rsidP="00511891">
                      <w:pPr>
                        <w:jc w:val="center"/>
                        <w:rPr>
                          <w:rFonts w:cs="B Titr"/>
                        </w:rPr>
                      </w:pPr>
                      <w:r w:rsidRPr="00511891">
                        <w:rPr>
                          <w:rFonts w:cs="B Titr" w:hint="cs"/>
                          <w:rtl/>
                        </w:rPr>
                        <w:t>به نام خدا</w:t>
                      </w:r>
                    </w:p>
                  </w:txbxContent>
                </v:textbox>
              </v:shape>
            </w:pict>
          </mc:Fallback>
        </mc:AlternateContent>
      </w:r>
      <w:r w:rsidR="00D137EB" w:rsidRPr="0089088D">
        <w:rPr>
          <w:rFonts w:cs="B Titr" w:hint="cs"/>
          <w:b/>
          <w:bCs/>
          <w:rtl/>
        </w:rPr>
        <w:t>کاربرگ</w:t>
      </w:r>
      <w:r w:rsidR="008C31A1">
        <w:rPr>
          <w:rFonts w:cs="B Titr" w:hint="cs"/>
          <w:b/>
          <w:bCs/>
          <w:rtl/>
        </w:rPr>
        <w:t xml:space="preserve"> تعهد نامه اخلاق</w:t>
      </w:r>
      <w:r w:rsidR="00CF2E62">
        <w:rPr>
          <w:rFonts w:cs="B Titr" w:hint="cs"/>
          <w:b/>
          <w:bCs/>
          <w:rtl/>
        </w:rPr>
        <w:t>ی</w:t>
      </w:r>
      <w:r w:rsidR="008C31A1">
        <w:rPr>
          <w:rFonts w:cs="B Titr" w:hint="cs"/>
          <w:b/>
          <w:bCs/>
          <w:rtl/>
        </w:rPr>
        <w:t xml:space="preserve"> </w:t>
      </w:r>
      <w:r w:rsidR="00CF2E62">
        <w:rPr>
          <w:rFonts w:cs="B Titr" w:hint="cs"/>
          <w:b/>
          <w:bCs/>
          <w:rtl/>
        </w:rPr>
        <w:t>در پژوهش های</w:t>
      </w:r>
      <w:r w:rsidR="008C31A1">
        <w:rPr>
          <w:rFonts w:cs="B Titr" w:hint="cs"/>
          <w:b/>
          <w:bCs/>
          <w:rtl/>
        </w:rPr>
        <w:t xml:space="preserve"> </w:t>
      </w:r>
      <w:r w:rsidR="00B75B9E">
        <w:rPr>
          <w:rFonts w:cs="B Titr" w:hint="cs"/>
          <w:b/>
          <w:bCs/>
          <w:rtl/>
        </w:rPr>
        <w:t>آزمایشگاهی</w:t>
      </w:r>
    </w:p>
    <w:p w:rsidR="00D137EB" w:rsidRPr="00292921" w:rsidRDefault="00D137EB" w:rsidP="00E43BD1">
      <w:pPr>
        <w:spacing w:line="276" w:lineRule="auto"/>
        <w:ind w:left="481" w:hanging="28"/>
        <w:jc w:val="both"/>
        <w:rPr>
          <w:rFonts w:cs="B Nazanin"/>
          <w:rtl/>
        </w:rPr>
      </w:pPr>
      <w:r w:rsidRPr="00292921">
        <w:rPr>
          <w:rFonts w:cs="B Nazanin" w:hint="cs"/>
          <w:rtl/>
        </w:rPr>
        <w:t>اینج</w:t>
      </w:r>
      <w:r>
        <w:rPr>
          <w:rFonts w:cs="B Nazanin" w:hint="cs"/>
          <w:rtl/>
        </w:rPr>
        <w:t xml:space="preserve">انب                 </w:t>
      </w:r>
      <w:r w:rsidRPr="00292921">
        <w:rPr>
          <w:rFonts w:cs="B Nazanin" w:hint="cs"/>
          <w:rtl/>
        </w:rPr>
        <w:t xml:space="preserve">   </w:t>
      </w:r>
      <w:r w:rsidR="00E43BD1">
        <w:rPr>
          <w:rFonts w:cs="B Nazanin" w:hint="cs"/>
          <w:rtl/>
        </w:rPr>
        <w:t xml:space="preserve">          </w:t>
      </w:r>
      <w:r w:rsidRPr="00292921">
        <w:rPr>
          <w:rFonts w:cs="B Nazanin" w:hint="cs"/>
          <w:rtl/>
        </w:rPr>
        <w:t xml:space="preserve">      عضو هیأت علمی گروه        </w:t>
      </w:r>
      <w:r w:rsidR="00E43BD1">
        <w:rPr>
          <w:rFonts w:cs="B Nazanin" w:hint="cs"/>
          <w:rtl/>
        </w:rPr>
        <w:t xml:space="preserve">        </w:t>
      </w:r>
      <w:r w:rsidRPr="00292921">
        <w:rPr>
          <w:rFonts w:cs="B Nazanin" w:hint="cs"/>
          <w:rtl/>
        </w:rPr>
        <w:t xml:space="preserve">               دانشکده</w:t>
      </w:r>
      <w:r w:rsidR="00E43BD1">
        <w:rPr>
          <w:rFonts w:cs="B Nazanin" w:hint="cs"/>
          <w:rtl/>
        </w:rPr>
        <w:t>/پژوهشکده</w:t>
      </w:r>
      <w:r w:rsidRPr="00292921">
        <w:rPr>
          <w:rFonts w:cs="B Nazanin" w:hint="cs"/>
          <w:rtl/>
        </w:rPr>
        <w:t xml:space="preserve"> </w:t>
      </w:r>
      <w:r w:rsidR="00E43BD1">
        <w:rPr>
          <w:rFonts w:cs="B Nazanin" w:hint="cs"/>
          <w:rtl/>
        </w:rPr>
        <w:t xml:space="preserve">         </w:t>
      </w:r>
      <w:r w:rsidRPr="00292921">
        <w:rPr>
          <w:rFonts w:cs="B Nazanin" w:hint="cs"/>
          <w:rtl/>
        </w:rPr>
        <w:t xml:space="preserve">                  </w:t>
      </w:r>
      <w:r>
        <w:rPr>
          <w:rFonts w:cs="B Nazanin" w:hint="cs"/>
          <w:rtl/>
        </w:rPr>
        <w:t>دانشگاه</w:t>
      </w:r>
      <w:r w:rsidR="00E43BD1">
        <w:rPr>
          <w:rFonts w:cs="B Nazanin" w:hint="cs"/>
          <w:rtl/>
        </w:rPr>
        <w:t>/پژوهشگاه</w:t>
      </w:r>
      <w:r>
        <w:rPr>
          <w:rFonts w:cs="B Nazanin" w:hint="cs"/>
          <w:rtl/>
        </w:rPr>
        <w:t xml:space="preserve">      </w:t>
      </w:r>
      <w:r w:rsidRPr="00292921">
        <w:rPr>
          <w:rFonts w:cs="B Nazanin" w:hint="cs"/>
          <w:rtl/>
        </w:rPr>
        <w:t xml:space="preserve">        </w:t>
      </w:r>
      <w:r w:rsidR="00E43BD1">
        <w:rPr>
          <w:rFonts w:cs="B Nazanin" w:hint="cs"/>
          <w:rtl/>
        </w:rPr>
        <w:t xml:space="preserve">            </w:t>
      </w:r>
      <w:r w:rsidRPr="00292921">
        <w:rPr>
          <w:rFonts w:cs="B Nazanin" w:hint="cs"/>
          <w:rtl/>
        </w:rPr>
        <w:t xml:space="preserve">به عنوان </w:t>
      </w:r>
      <w:r w:rsidRPr="00263E3E">
        <w:rPr>
          <w:rFonts w:cs="B Nazanin" w:hint="cs"/>
          <w:u w:val="single"/>
          <w:rtl/>
        </w:rPr>
        <w:t>پژوهشگر مسئول (مجری مسئول)</w:t>
      </w:r>
      <w:r>
        <w:rPr>
          <w:rFonts w:cs="B Nazanin" w:hint="cs"/>
          <w:rtl/>
        </w:rPr>
        <w:t xml:space="preserve"> </w:t>
      </w:r>
      <w:r w:rsidRPr="00292921">
        <w:rPr>
          <w:rFonts w:cs="B Nazanin" w:hint="cs"/>
          <w:rtl/>
        </w:rPr>
        <w:t>طرح/</w:t>
      </w:r>
      <w:r w:rsidR="00CF2E62">
        <w:rPr>
          <w:rFonts w:cs="B Nazanin" w:hint="cs"/>
        </w:rPr>
        <w:sym w:font="Wingdings 2" w:char="F02A"/>
      </w:r>
      <w:r w:rsidRPr="00292921">
        <w:rPr>
          <w:rFonts w:cs="B Nazanin" w:hint="cs"/>
          <w:rtl/>
        </w:rPr>
        <w:t xml:space="preserve"> پایان نامه</w:t>
      </w:r>
      <w:r w:rsidR="00CF2E62">
        <w:rPr>
          <w:rFonts w:cs="B Nazanin" w:hint="cs"/>
        </w:rPr>
        <w:sym w:font="Wingdings 2" w:char="F02A"/>
      </w:r>
      <w:r w:rsidRPr="00292921">
        <w:rPr>
          <w:rFonts w:cs="B Nazanin" w:hint="cs"/>
          <w:rtl/>
        </w:rPr>
        <w:t>/ رساله</w:t>
      </w:r>
      <w:r w:rsidR="00CF2E62">
        <w:rPr>
          <w:rFonts w:cs="B Nazanin" w:hint="cs"/>
        </w:rPr>
        <w:sym w:font="Wingdings 2" w:char="F02A"/>
      </w:r>
      <w:r w:rsidRPr="00292921">
        <w:rPr>
          <w:rFonts w:cs="B Nazanin" w:hint="cs"/>
          <w:rtl/>
        </w:rPr>
        <w:t xml:space="preserve"> </w:t>
      </w:r>
      <w:r w:rsidR="00E43BD1">
        <w:rPr>
          <w:rFonts w:cs="B Nazanin" w:hint="cs"/>
          <w:rtl/>
        </w:rPr>
        <w:t>، طرح پژوهشی</w:t>
      </w:r>
      <w:r w:rsidR="00E43BD1">
        <w:rPr>
          <w:rFonts w:cs="B Nazanin" w:hint="cs"/>
        </w:rPr>
        <w:sym w:font="Wingdings 2" w:char="F02A"/>
      </w:r>
      <w:r w:rsidR="00E43BD1">
        <w:rPr>
          <w:rFonts w:cs="B Nazanin" w:hint="cs"/>
          <w:rtl/>
        </w:rPr>
        <w:t xml:space="preserve">  </w:t>
      </w:r>
      <w:r w:rsidRPr="00292921">
        <w:rPr>
          <w:rFonts w:cs="B Nazanin" w:hint="cs"/>
          <w:rtl/>
        </w:rPr>
        <w:t>با عنوان</w:t>
      </w:r>
      <w:r>
        <w:rPr>
          <w:rFonts w:cs="B Nazanin" w:hint="cs"/>
          <w:rtl/>
        </w:rPr>
        <w:t xml:space="preserve"> </w:t>
      </w:r>
    </w:p>
    <w:p w:rsidR="00D137EB" w:rsidRDefault="00D137EB" w:rsidP="00B42FE5">
      <w:pPr>
        <w:spacing w:line="276" w:lineRule="auto"/>
        <w:ind w:firstLine="453"/>
        <w:jc w:val="both"/>
        <w:rPr>
          <w:rFonts w:cs="B Nazanin"/>
          <w:rtl/>
        </w:rPr>
      </w:pPr>
      <w:r>
        <w:rPr>
          <w:rFonts w:cs="B Nazanin" w:hint="cs"/>
          <w:rtl/>
        </w:rPr>
        <w:t>فارسی:</w:t>
      </w:r>
    </w:p>
    <w:p w:rsidR="00D137EB" w:rsidRPr="00292921" w:rsidRDefault="00D137EB" w:rsidP="00B42FE5">
      <w:pPr>
        <w:spacing w:line="276" w:lineRule="auto"/>
        <w:ind w:firstLine="453"/>
        <w:jc w:val="both"/>
        <w:rPr>
          <w:rFonts w:cs="B Nazanin"/>
          <w:rtl/>
        </w:rPr>
      </w:pPr>
      <w:r>
        <w:rPr>
          <w:rFonts w:cs="B Nazanin" w:hint="cs"/>
          <w:rtl/>
        </w:rPr>
        <w:t>انگلیسی:</w:t>
      </w:r>
    </w:p>
    <w:p w:rsidR="00D137EB" w:rsidRDefault="00E84FAF" w:rsidP="008269BE">
      <w:pPr>
        <w:spacing w:line="276" w:lineRule="auto"/>
        <w:ind w:left="453"/>
        <w:jc w:val="both"/>
        <w:rPr>
          <w:rFonts w:cs="B Nazanin"/>
          <w:b/>
          <w:bCs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1940118</wp:posOffset>
                </wp:positionH>
                <wp:positionV relativeFrom="paragraph">
                  <wp:posOffset>314546</wp:posOffset>
                </wp:positionV>
                <wp:extent cx="889994" cy="405516"/>
                <wp:effectExtent l="0" t="0" r="571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994" cy="4055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84FAF" w:rsidRDefault="00E84FAF"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تاریخ و امضا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2.75pt;margin-top:24.75pt;width:70.1pt;height:31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" fillcolor="white [3201]" stroked="f" strokeweight=".5pt">
                <v:textbox>
                  <w:txbxContent>
                    <w:p w:rsidR="00E84FAF" w:rsidRDefault="00E84FAF"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تاریخ و امضا</w:t>
                      </w:r>
                    </w:p>
                  </w:txbxContent>
                </v:textbox>
              </v:shape>
            </w:pict>
          </mc:Fallback>
        </mc:AlternateContent>
      </w:r>
      <w:r w:rsidR="00D137EB" w:rsidRPr="00292921">
        <w:rPr>
          <w:rFonts w:cs="B Nazanin"/>
          <w:rtl/>
        </w:rPr>
        <w:t>كه جهت بررس</w:t>
      </w:r>
      <w:r w:rsidR="00D137EB" w:rsidRPr="00292921">
        <w:rPr>
          <w:rFonts w:cs="B Nazanin" w:hint="cs"/>
          <w:rtl/>
        </w:rPr>
        <w:t>ی</w:t>
      </w:r>
      <w:r w:rsidR="00D137EB" w:rsidRPr="00292921">
        <w:rPr>
          <w:rFonts w:cs="B Nazanin"/>
          <w:rtl/>
        </w:rPr>
        <w:t xml:space="preserve">  به کم</w:t>
      </w:r>
      <w:r w:rsidR="00D137EB" w:rsidRPr="00292921">
        <w:rPr>
          <w:rFonts w:cs="B Nazanin" w:hint="cs"/>
          <w:rtl/>
        </w:rPr>
        <w:t>یته</w:t>
      </w:r>
      <w:r w:rsidR="00D137EB" w:rsidRPr="00292921">
        <w:rPr>
          <w:rFonts w:cs="B Nazanin"/>
          <w:rtl/>
        </w:rPr>
        <w:t xml:space="preserve"> اخلاق در پژوهش</w:t>
      </w:r>
      <w:r w:rsidR="00D137EB">
        <w:rPr>
          <w:rFonts w:cs="B Nazanin"/>
          <w:rtl/>
        </w:rPr>
        <w:t xml:space="preserve"> دانشگاه الزهرا ارسال </w:t>
      </w:r>
      <w:r w:rsidR="00A1585B">
        <w:rPr>
          <w:rFonts w:cs="B Nazanin" w:hint="cs"/>
          <w:rtl/>
        </w:rPr>
        <w:t>ش</w:t>
      </w:r>
      <w:r w:rsidR="00D137EB">
        <w:rPr>
          <w:rFonts w:cs="B Nazanin" w:hint="cs"/>
          <w:rtl/>
        </w:rPr>
        <w:t>د</w:t>
      </w:r>
      <w:r w:rsidR="008269BE">
        <w:rPr>
          <w:rFonts w:cs="B Nazanin" w:hint="cs"/>
          <w:rtl/>
        </w:rPr>
        <w:t>ه است</w:t>
      </w:r>
      <w:r w:rsidR="00B103A9">
        <w:rPr>
          <w:rFonts w:cs="B Nazanin" w:hint="cs"/>
          <w:rtl/>
        </w:rPr>
        <w:t>،</w:t>
      </w:r>
      <w:r w:rsidR="00D137EB" w:rsidRPr="00292921">
        <w:rPr>
          <w:rFonts w:cs="B Nazanin" w:hint="cs"/>
          <w:rtl/>
        </w:rPr>
        <w:t xml:space="preserve"> </w:t>
      </w:r>
      <w:r w:rsidR="00D137EB" w:rsidRPr="00292921">
        <w:rPr>
          <w:rFonts w:cs="B Nazanin"/>
          <w:rtl/>
        </w:rPr>
        <w:t>متعهد</w:t>
      </w:r>
      <w:r w:rsidR="00D137EB" w:rsidRPr="00292921">
        <w:rPr>
          <w:rFonts w:cs="B Nazanin" w:hint="cs"/>
          <w:rtl/>
        </w:rPr>
        <w:t xml:space="preserve"> </w:t>
      </w:r>
      <w:r w:rsidR="00D137EB" w:rsidRPr="00292921">
        <w:rPr>
          <w:rFonts w:cs="B Nazanin"/>
          <w:rtl/>
        </w:rPr>
        <w:t>مي شوم</w:t>
      </w:r>
      <w:r w:rsidR="00D137EB">
        <w:rPr>
          <w:rFonts w:cs="B Nazanin" w:hint="cs"/>
          <w:rtl/>
        </w:rPr>
        <w:t xml:space="preserve"> در زمان انجام پژوهش های </w:t>
      </w:r>
      <w:r w:rsidR="00280F00">
        <w:rPr>
          <w:rFonts w:cs="B Nazanin" w:hint="cs"/>
          <w:rtl/>
        </w:rPr>
        <w:t>آزمایشگاه</w:t>
      </w:r>
      <w:r w:rsidR="00D137EB">
        <w:rPr>
          <w:rFonts w:cs="B Nazanin" w:hint="cs"/>
          <w:rtl/>
        </w:rPr>
        <w:t xml:space="preserve">ی اقدامات لازم را </w:t>
      </w:r>
      <w:r w:rsidR="001239F1">
        <w:rPr>
          <w:rFonts w:cs="B Nazanin" w:hint="cs"/>
          <w:rtl/>
        </w:rPr>
        <w:t>برای</w:t>
      </w:r>
      <w:r w:rsidR="00D137EB">
        <w:rPr>
          <w:rFonts w:cs="B Nazanin" w:hint="cs"/>
          <w:rtl/>
        </w:rPr>
        <w:t xml:space="preserve"> </w:t>
      </w:r>
      <w:r w:rsidR="001239F1">
        <w:rPr>
          <w:rFonts w:cs="B Nazanin" w:hint="cs"/>
          <w:rtl/>
        </w:rPr>
        <w:t>انجام تعهدات زیر</w:t>
      </w:r>
      <w:r w:rsidR="00D137EB">
        <w:rPr>
          <w:rFonts w:cs="B Nazanin" w:hint="cs"/>
          <w:rtl/>
        </w:rPr>
        <w:t xml:space="preserve"> بعم</w:t>
      </w:r>
      <w:r w:rsidR="00CF2E62">
        <w:rPr>
          <w:rFonts w:cs="B Nazanin" w:hint="cs"/>
          <w:rtl/>
        </w:rPr>
        <w:t>ل آورم</w:t>
      </w:r>
      <w:r w:rsidR="001239F1">
        <w:rPr>
          <w:rFonts w:cs="B Nazanin" w:hint="cs"/>
          <w:rtl/>
        </w:rPr>
        <w:t>.</w:t>
      </w:r>
      <w:r w:rsidR="001239F1">
        <w:rPr>
          <w:rFonts w:cs="B Nazanin" w:hint="cs"/>
          <w:rtl/>
        </w:rPr>
        <w:tab/>
      </w:r>
      <w:r w:rsidR="001239F1">
        <w:rPr>
          <w:rFonts w:cs="B Nazanin" w:hint="cs"/>
          <w:rtl/>
        </w:rPr>
        <w:tab/>
      </w:r>
    </w:p>
    <w:p w:rsidR="00E84FAF" w:rsidRPr="001239F1" w:rsidRDefault="00E84FAF" w:rsidP="001239F1">
      <w:pPr>
        <w:spacing w:line="276" w:lineRule="auto"/>
        <w:ind w:left="453"/>
        <w:jc w:val="both"/>
        <w:rPr>
          <w:rFonts w:cs="B Nazanin"/>
          <w:b/>
          <w:bCs/>
          <w:rtl/>
        </w:rPr>
      </w:pPr>
    </w:p>
    <w:p w:rsidR="00B1149A" w:rsidRDefault="00B1149A" w:rsidP="008269BE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 xml:space="preserve">پیشنهادۀ طرح بر اساس </w:t>
      </w:r>
      <w:r w:rsidR="008269BE">
        <w:rPr>
          <w:rFonts w:cs="B Nazanin" w:hint="cs"/>
          <w:rtl/>
        </w:rPr>
        <w:t xml:space="preserve">توانمندی </w:t>
      </w:r>
      <w:r>
        <w:rPr>
          <w:rFonts w:cs="B Nazanin" w:hint="cs"/>
          <w:rtl/>
        </w:rPr>
        <w:t xml:space="preserve">های موجود مؤسسه تهیه شده است و فاقد هر گونه کپی برداری در نوشته ها، جدول ها و شکل ها است. </w:t>
      </w:r>
      <w:r w:rsidR="00E407EB">
        <w:rPr>
          <w:rFonts w:cs="B Nazanin" w:hint="cs"/>
        </w:rPr>
        <w:sym w:font="Wingdings 2" w:char="F02A"/>
      </w:r>
    </w:p>
    <w:p w:rsidR="00784E42" w:rsidRDefault="00784E42" w:rsidP="00FE48D7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>تمام مراحل انجام پژوهش از ایده تا حصول نتایج، ارائۀ گزارش طرح یا پایان نامه و رساله و آثار و عواقب متعاقب آن بر عهدۀ پژوهش</w:t>
      </w:r>
      <w:r w:rsidR="00FE48D7">
        <w:rPr>
          <w:rFonts w:cs="B Nazanin" w:hint="cs"/>
          <w:rtl/>
        </w:rPr>
        <w:t>گر</w:t>
      </w:r>
      <w:r>
        <w:rPr>
          <w:rFonts w:cs="B Nazanin" w:hint="cs"/>
          <w:rtl/>
        </w:rPr>
        <w:t xml:space="preserve"> است.</w:t>
      </w:r>
      <w:r w:rsidR="00E407EB">
        <w:rPr>
          <w:rFonts w:cs="B Nazanin" w:hint="cs"/>
          <w:rtl/>
        </w:rPr>
        <w:t xml:space="preserve"> </w:t>
      </w:r>
      <w:r w:rsidR="00E407EB">
        <w:rPr>
          <w:rFonts w:cs="B Nazanin" w:hint="cs"/>
        </w:rPr>
        <w:sym w:font="Wingdings 2" w:char="F02A"/>
      </w:r>
    </w:p>
    <w:p w:rsidR="007D69F7" w:rsidRPr="0001229D" w:rsidRDefault="00280F00" w:rsidP="001F477D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 xml:space="preserve">محل انجام پژوهش </w:t>
      </w:r>
      <w:r w:rsidR="00B1149A">
        <w:rPr>
          <w:rFonts w:cs="B Nazanin" w:hint="cs"/>
          <w:rtl/>
        </w:rPr>
        <w:t xml:space="preserve">را </w:t>
      </w:r>
      <w:r>
        <w:rPr>
          <w:rFonts w:cs="B Nazanin" w:hint="cs"/>
          <w:rtl/>
        </w:rPr>
        <w:t xml:space="preserve">در پیشنهادۀ طرح مشخص </w:t>
      </w:r>
      <w:r w:rsidR="00B1149A">
        <w:rPr>
          <w:rFonts w:cs="B Nazanin" w:hint="cs"/>
          <w:rtl/>
        </w:rPr>
        <w:t>نموده ام</w:t>
      </w:r>
      <w:r>
        <w:rPr>
          <w:rFonts w:cs="B Nazanin" w:hint="cs"/>
          <w:rtl/>
        </w:rPr>
        <w:t xml:space="preserve"> و موافقت مسئول بالاتر برای بهره برداری</w:t>
      </w:r>
      <w:r w:rsidR="001F477D">
        <w:rPr>
          <w:rFonts w:cs="B Nazanin" w:hint="cs"/>
          <w:rtl/>
        </w:rPr>
        <w:t xml:space="preserve"> از محل</w:t>
      </w:r>
      <w:r>
        <w:rPr>
          <w:rFonts w:cs="B Nazanin" w:hint="cs"/>
          <w:rtl/>
        </w:rPr>
        <w:t xml:space="preserve"> اخذ </w:t>
      </w:r>
      <w:r w:rsidR="00B1149A">
        <w:rPr>
          <w:rFonts w:cs="B Nazanin" w:hint="cs"/>
          <w:rtl/>
        </w:rPr>
        <w:t>شده است</w:t>
      </w:r>
      <w:r w:rsidR="007D69F7" w:rsidRPr="0001229D">
        <w:rPr>
          <w:rFonts w:cs="B Nazanin" w:hint="cs"/>
          <w:rtl/>
        </w:rPr>
        <w:t>.</w:t>
      </w:r>
      <w:r w:rsidR="00D137EB">
        <w:rPr>
          <w:rFonts w:cs="B Nazanin" w:hint="cs"/>
          <w:rtl/>
        </w:rPr>
        <w:t xml:space="preserve"> </w:t>
      </w:r>
      <w:r w:rsidR="00D137EB">
        <w:rPr>
          <w:rFonts w:cs="B Nazanin" w:hint="cs"/>
        </w:rPr>
        <w:sym w:font="Wingdings 2" w:char="F02A"/>
      </w:r>
    </w:p>
    <w:p w:rsidR="007D69F7" w:rsidRPr="0001229D" w:rsidRDefault="00280F00" w:rsidP="00B1149A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 xml:space="preserve">محل انجام آزمایش توسط مدیر </w:t>
      </w:r>
      <w:r w:rsidRPr="007B1987">
        <w:rPr>
          <w:rFonts w:asciiTheme="majorBidi" w:hAnsiTheme="majorBidi" w:cstheme="majorBidi"/>
          <w:sz w:val="20"/>
          <w:szCs w:val="20"/>
        </w:rPr>
        <w:t>HSE</w:t>
      </w:r>
      <w:r>
        <w:rPr>
          <w:rFonts w:cs="B Nazanin" w:hint="cs"/>
          <w:rtl/>
        </w:rPr>
        <w:t xml:space="preserve"> بازدید شده و دارای گزارش مشخصات</w:t>
      </w:r>
      <w:r w:rsidR="007B1987">
        <w:rPr>
          <w:rFonts w:cs="B Nazanin" w:hint="cs"/>
          <w:rtl/>
        </w:rPr>
        <w:t>،</w:t>
      </w:r>
      <w:r>
        <w:rPr>
          <w:rFonts w:cs="B Nazanin" w:hint="cs"/>
          <w:rtl/>
        </w:rPr>
        <w:t xml:space="preserve"> </w:t>
      </w:r>
      <w:r w:rsidR="00B1149A">
        <w:rPr>
          <w:rFonts w:cs="B Nazanin" w:hint="cs"/>
          <w:rtl/>
        </w:rPr>
        <w:t>تعیین عملیات آزمایشگاهی یا کارگاهی</w:t>
      </w:r>
      <w:r>
        <w:rPr>
          <w:rFonts w:cs="B Nazanin" w:hint="cs"/>
          <w:rtl/>
        </w:rPr>
        <w:t xml:space="preserve"> مجاز و پیش بینی مخاطرات </w:t>
      </w:r>
      <w:r w:rsidR="00B1149A">
        <w:rPr>
          <w:rFonts w:cs="B Nazanin" w:hint="cs"/>
          <w:rtl/>
        </w:rPr>
        <w:t>است</w:t>
      </w:r>
      <w:r w:rsidR="007D69F7" w:rsidRPr="0001229D">
        <w:rPr>
          <w:rFonts w:cs="B Nazanin" w:hint="cs"/>
          <w:rtl/>
        </w:rPr>
        <w:t>.</w:t>
      </w:r>
      <w:r w:rsidR="00D137EB">
        <w:rPr>
          <w:rFonts w:cs="B Nazanin" w:hint="cs"/>
          <w:rtl/>
        </w:rPr>
        <w:t xml:space="preserve"> </w:t>
      </w:r>
      <w:r w:rsidR="00D137EB">
        <w:rPr>
          <w:rFonts w:cs="B Nazanin" w:hint="cs"/>
        </w:rPr>
        <w:sym w:font="Wingdings 2" w:char="F02A"/>
      </w:r>
    </w:p>
    <w:p w:rsidR="007D69F7" w:rsidRPr="0001229D" w:rsidRDefault="00D10BD3" w:rsidP="00D10BD3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 xml:space="preserve">آزمایشگاه و </w:t>
      </w:r>
      <w:r w:rsidR="00280F00">
        <w:rPr>
          <w:rFonts w:cs="B Nazanin" w:hint="cs"/>
          <w:rtl/>
        </w:rPr>
        <w:t>آزمایش ها</w:t>
      </w:r>
      <w:r>
        <w:rPr>
          <w:rFonts w:cs="B Nazanin" w:hint="cs"/>
          <w:rtl/>
        </w:rPr>
        <w:t>ی</w:t>
      </w:r>
      <w:r w:rsidR="00280F00">
        <w:rPr>
          <w:rFonts w:cs="B Nazanin" w:hint="cs"/>
          <w:rtl/>
        </w:rPr>
        <w:t xml:space="preserve">ی که انجام </w:t>
      </w:r>
      <w:r w:rsidR="009F4CD4">
        <w:rPr>
          <w:rFonts w:cs="B Nazanin" w:hint="cs"/>
          <w:rtl/>
        </w:rPr>
        <w:t xml:space="preserve">می </w:t>
      </w:r>
      <w:r w:rsidR="00784E42">
        <w:rPr>
          <w:rFonts w:cs="B Nazanin" w:hint="cs"/>
          <w:rtl/>
        </w:rPr>
        <w:t>شود</w:t>
      </w:r>
      <w:r w:rsidR="00280F00">
        <w:rPr>
          <w:rFonts w:cs="B Nazanin" w:hint="cs"/>
          <w:rtl/>
        </w:rPr>
        <w:t xml:space="preserve">، </w:t>
      </w:r>
      <w:r>
        <w:rPr>
          <w:rFonts w:cs="B Nazanin" w:hint="cs"/>
          <w:rtl/>
        </w:rPr>
        <w:t xml:space="preserve">از نظر امنیت و ایمنی </w:t>
      </w:r>
      <w:r w:rsidR="00280F00">
        <w:rPr>
          <w:rFonts w:cs="B Nazanin" w:hint="cs"/>
          <w:rtl/>
        </w:rPr>
        <w:t xml:space="preserve">با مقررات </w:t>
      </w:r>
      <w:r w:rsidR="007B1987" w:rsidRPr="007B1987">
        <w:rPr>
          <w:rFonts w:asciiTheme="majorBidi" w:hAnsiTheme="majorBidi" w:cstheme="majorBidi"/>
          <w:sz w:val="20"/>
          <w:szCs w:val="20"/>
        </w:rPr>
        <w:t>HSE</w:t>
      </w:r>
      <w:r w:rsidR="00280F00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مطابقت دارد</w:t>
      </w:r>
      <w:r w:rsidR="007D69F7" w:rsidRPr="0001229D">
        <w:rPr>
          <w:rFonts w:cs="B Nazanin" w:hint="cs"/>
          <w:rtl/>
        </w:rPr>
        <w:t>.</w:t>
      </w:r>
      <w:r w:rsidR="00D137EB">
        <w:rPr>
          <w:rFonts w:cs="B Nazanin" w:hint="cs"/>
          <w:rtl/>
        </w:rPr>
        <w:t xml:space="preserve"> </w:t>
      </w:r>
      <w:r w:rsidR="00D137EB">
        <w:rPr>
          <w:rFonts w:cs="B Nazanin" w:hint="cs"/>
        </w:rPr>
        <w:sym w:font="Wingdings 2" w:char="F02A"/>
      </w:r>
    </w:p>
    <w:p w:rsidR="001F477D" w:rsidRDefault="00784E42" w:rsidP="007A14B8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 xml:space="preserve">مراکز و </w:t>
      </w:r>
      <w:r w:rsidR="001F477D">
        <w:rPr>
          <w:rFonts w:cs="B Nazanin" w:hint="cs"/>
          <w:rtl/>
        </w:rPr>
        <w:t xml:space="preserve">آزمایشگاه هایی که برای برون سپاری آزمایش ها در نظر گرفته </w:t>
      </w:r>
      <w:r w:rsidR="007A14B8">
        <w:rPr>
          <w:rFonts w:cs="B Nazanin" w:hint="cs"/>
          <w:rtl/>
        </w:rPr>
        <w:t>شده اند،</w:t>
      </w:r>
      <w:r w:rsidR="001F477D">
        <w:rPr>
          <w:rFonts w:cs="B Nazanin" w:hint="cs"/>
          <w:rtl/>
        </w:rPr>
        <w:t xml:space="preserve"> </w:t>
      </w:r>
      <w:r w:rsidR="007A14B8">
        <w:rPr>
          <w:rFonts w:cs="B Nazanin" w:hint="cs"/>
          <w:rtl/>
        </w:rPr>
        <w:t xml:space="preserve"> از پیش </w:t>
      </w:r>
      <w:r w:rsidR="001F477D">
        <w:rPr>
          <w:rFonts w:cs="B Nazanin" w:hint="cs"/>
          <w:rtl/>
        </w:rPr>
        <w:t>مشخص اند و برای انجام آزمایش ها مجاز اند.</w:t>
      </w:r>
      <w:r w:rsidR="00E407EB" w:rsidRPr="00E407EB">
        <w:rPr>
          <w:rFonts w:cs="B Nazanin" w:hint="cs"/>
        </w:rPr>
        <w:t xml:space="preserve"> </w:t>
      </w:r>
      <w:r w:rsidR="00E407EB">
        <w:rPr>
          <w:rFonts w:cs="B Nazanin" w:hint="cs"/>
        </w:rPr>
        <w:sym w:font="Wingdings 2" w:char="F02A"/>
      </w:r>
    </w:p>
    <w:p w:rsidR="007D69F7" w:rsidRPr="0001229D" w:rsidRDefault="007A14B8" w:rsidP="007A14B8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 xml:space="preserve">دانشجویان و </w:t>
      </w:r>
      <w:r w:rsidR="007B1987">
        <w:rPr>
          <w:rFonts w:cs="B Nazanin" w:hint="cs"/>
          <w:rtl/>
        </w:rPr>
        <w:t xml:space="preserve">کارکنان مشارکت کننده در </w:t>
      </w:r>
      <w:r w:rsidR="00280F00">
        <w:rPr>
          <w:rFonts w:cs="B Nazanin" w:hint="cs"/>
          <w:rtl/>
        </w:rPr>
        <w:t>انجام آزمایش ها</w:t>
      </w:r>
      <w:r w:rsidR="001F477D">
        <w:rPr>
          <w:rFonts w:cs="B Nazanin" w:hint="cs"/>
          <w:rtl/>
        </w:rPr>
        <w:t>،</w:t>
      </w:r>
      <w:r w:rsidR="00280F00">
        <w:rPr>
          <w:rFonts w:cs="B Nazanin" w:hint="cs"/>
          <w:rtl/>
        </w:rPr>
        <w:t xml:space="preserve"> </w:t>
      </w:r>
      <w:r w:rsidR="007B1987">
        <w:rPr>
          <w:rFonts w:cs="B Nazanin" w:hint="cs"/>
          <w:rtl/>
        </w:rPr>
        <w:t>آموزش های عمومی</w:t>
      </w:r>
      <w:r w:rsidR="009F4CD4">
        <w:rPr>
          <w:rFonts w:cs="B Nazanin" w:hint="cs"/>
          <w:rtl/>
        </w:rPr>
        <w:t xml:space="preserve"> و تخصصی</w:t>
      </w:r>
      <w:r w:rsidR="007B1987">
        <w:rPr>
          <w:rFonts w:cs="B Nazanin" w:hint="cs"/>
          <w:rtl/>
        </w:rPr>
        <w:t xml:space="preserve"> لازم را دیده اند و از نکات ایمنی کار با تجهیزات و استفاده از امکانات آزمایشگاه </w:t>
      </w:r>
      <w:r>
        <w:rPr>
          <w:rFonts w:cs="B Nazanin" w:hint="cs"/>
          <w:rtl/>
        </w:rPr>
        <w:t>آگاه اند</w:t>
      </w:r>
      <w:r w:rsidR="009F4CD4">
        <w:rPr>
          <w:rFonts w:cs="B Nazanin" w:hint="cs"/>
          <w:rtl/>
        </w:rPr>
        <w:t xml:space="preserve"> و یا پیش از شرو</w:t>
      </w:r>
      <w:r w:rsidR="001F477D">
        <w:rPr>
          <w:rFonts w:cs="B Nazanin" w:hint="cs"/>
          <w:rtl/>
        </w:rPr>
        <w:t xml:space="preserve">ع </w:t>
      </w:r>
      <w:r>
        <w:rPr>
          <w:rFonts w:cs="B Nazanin" w:hint="cs"/>
          <w:rtl/>
        </w:rPr>
        <w:t>عملیات</w:t>
      </w:r>
      <w:r w:rsidR="00CF3FB4">
        <w:rPr>
          <w:rFonts w:cs="B Nazanin" w:hint="cs"/>
          <w:rtl/>
        </w:rPr>
        <w:t xml:space="preserve"> آزمایشگاهی</w:t>
      </w:r>
      <w:r w:rsidR="001F477D">
        <w:rPr>
          <w:rFonts w:cs="B Nazanin" w:hint="cs"/>
          <w:rtl/>
        </w:rPr>
        <w:t xml:space="preserve"> آ</w:t>
      </w:r>
      <w:r w:rsidR="009F4CD4">
        <w:rPr>
          <w:rFonts w:cs="B Nazanin" w:hint="cs"/>
          <w:rtl/>
        </w:rPr>
        <w:t>موزش خواهند دید</w:t>
      </w:r>
      <w:r w:rsidR="00D134FB">
        <w:rPr>
          <w:rFonts w:cs="B Nazanin" w:hint="cs"/>
          <w:rtl/>
        </w:rPr>
        <w:t xml:space="preserve">. </w:t>
      </w:r>
      <w:r w:rsidR="00D134FB">
        <w:rPr>
          <w:rFonts w:cs="B Nazanin" w:hint="cs"/>
        </w:rPr>
        <w:sym w:font="Wingdings 2" w:char="F02A"/>
      </w:r>
    </w:p>
    <w:p w:rsidR="007A14B8" w:rsidRDefault="007A14B8" w:rsidP="00886CD2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 xml:space="preserve">طرح های محاسباتی و آماری مطالعات پژوهشی با کمک متخصصین علوم ریاضی و آمار انجام می شود و تحت نظارت آنان قرار دارد. انجام محاسبات رایانه ای و انفورماتیک با نظارت متخصص رایانه و با استفاده از نرم افزارهای مجاز متن باز و یا خریداری شده صورت می گیرد. </w:t>
      </w:r>
      <w:r w:rsidR="00E407EB">
        <w:rPr>
          <w:rFonts w:cs="B Nazanin" w:hint="cs"/>
        </w:rPr>
        <w:sym w:font="Wingdings 2" w:char="F02A"/>
      </w:r>
    </w:p>
    <w:p w:rsidR="007B1987" w:rsidRDefault="007B1987" w:rsidP="00886CD2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>در صورت کار با پرتوهای مرئی با شدت غیرمتعارف</w:t>
      </w:r>
      <w:r w:rsidR="001F477D">
        <w:rPr>
          <w:rFonts w:cs="B Nazanin" w:hint="cs"/>
          <w:rtl/>
        </w:rPr>
        <w:t>، انواع لیزر</w:t>
      </w:r>
      <w:r>
        <w:rPr>
          <w:rFonts w:cs="B Nazanin" w:hint="cs"/>
          <w:rtl/>
        </w:rPr>
        <w:t xml:space="preserve"> و کار با پرتوهای نامتعارف (پرتوهای فرابنفش، ایکس، آلفا، بتا و گاما و پرتوهای فروسرخ داغ)</w:t>
      </w:r>
      <w:r w:rsidR="009F4CD4">
        <w:rPr>
          <w:rFonts w:cs="B Nazanin" w:hint="cs"/>
          <w:rtl/>
        </w:rPr>
        <w:t xml:space="preserve">، انواع پرتوهای یونیزان و </w:t>
      </w:r>
      <w:r w:rsidR="00886CD2">
        <w:rPr>
          <w:rFonts w:cs="B Nazanin" w:hint="cs"/>
          <w:rtl/>
        </w:rPr>
        <w:t xml:space="preserve">انواع </w:t>
      </w:r>
      <w:r w:rsidR="009F4CD4">
        <w:rPr>
          <w:rFonts w:cs="B Nazanin" w:hint="cs"/>
          <w:rtl/>
        </w:rPr>
        <w:t>پلاسما</w:t>
      </w:r>
      <w:r>
        <w:rPr>
          <w:rFonts w:cs="B Nazanin" w:hint="cs"/>
          <w:rtl/>
        </w:rPr>
        <w:t xml:space="preserve"> و نیز امواج نامتعارف مانند امواج فراصوت، تمهیدات حفاظتی لازم در آزمایشگاه بعمل آمده</w:t>
      </w:r>
      <w:r w:rsidR="00886CD2">
        <w:rPr>
          <w:rFonts w:cs="B Nazanin" w:hint="cs"/>
          <w:rtl/>
        </w:rPr>
        <w:t xml:space="preserve"> است</w:t>
      </w:r>
      <w:r>
        <w:rPr>
          <w:rFonts w:cs="B Nazanin" w:hint="cs"/>
          <w:rtl/>
        </w:rPr>
        <w:t xml:space="preserve"> و کارکنان آموزش دیده اند</w:t>
      </w:r>
      <w:r w:rsidR="00886CD2">
        <w:rPr>
          <w:rFonts w:cs="B Nazanin" w:hint="cs"/>
          <w:rtl/>
        </w:rPr>
        <w:t>.</w:t>
      </w:r>
      <w:r>
        <w:rPr>
          <w:rFonts w:cs="B Nazanin" w:hint="cs"/>
          <w:rtl/>
        </w:rPr>
        <w:t xml:space="preserve"> </w:t>
      </w:r>
      <w:r w:rsidR="00886CD2">
        <w:rPr>
          <w:rFonts w:cs="B Nazanin" w:hint="cs"/>
          <w:rtl/>
        </w:rPr>
        <w:t>همچنین،</w:t>
      </w:r>
      <w:r>
        <w:rPr>
          <w:rFonts w:cs="B Nazanin" w:hint="cs"/>
          <w:rtl/>
        </w:rPr>
        <w:t xml:space="preserve"> آزمایشگاه مجوز لازم را از مراجع ذی صلاح دریافت کرده و تحت نظارت </w:t>
      </w:r>
      <w:r w:rsidR="00886CD2">
        <w:rPr>
          <w:rFonts w:cs="B Nazanin" w:hint="cs"/>
          <w:rtl/>
        </w:rPr>
        <w:t>مستمر قرار دارد</w:t>
      </w:r>
      <w:r>
        <w:rPr>
          <w:rFonts w:cs="B Nazanin" w:hint="cs"/>
          <w:rtl/>
        </w:rPr>
        <w:t>.</w:t>
      </w:r>
      <w:r w:rsidR="00E407EB" w:rsidRPr="00E407EB">
        <w:rPr>
          <w:rFonts w:cs="B Nazanin" w:hint="cs"/>
        </w:rPr>
        <w:t xml:space="preserve"> </w:t>
      </w:r>
      <w:r w:rsidR="00E407EB">
        <w:rPr>
          <w:rFonts w:cs="B Nazanin" w:hint="cs"/>
        </w:rPr>
        <w:sym w:font="Wingdings 2" w:char="F02A"/>
      </w:r>
    </w:p>
    <w:p w:rsidR="001F477D" w:rsidRDefault="00886CD2" w:rsidP="000948CB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>تجهیزات برقی آزمایشگاه دارای</w:t>
      </w:r>
      <w:r w:rsidR="001F477D">
        <w:rPr>
          <w:rFonts w:cs="B Nazanin" w:hint="cs"/>
          <w:rtl/>
        </w:rPr>
        <w:t xml:space="preserve"> ارت</w:t>
      </w:r>
      <w:r>
        <w:rPr>
          <w:rFonts w:cs="B Nazanin" w:hint="cs"/>
          <w:rtl/>
        </w:rPr>
        <w:t xml:space="preserve"> است و در برابر نوسانات ناپایدار ولتاژ و جریان حفاظت می شود</w:t>
      </w:r>
      <w:r w:rsidR="001F477D">
        <w:rPr>
          <w:rFonts w:cs="B Nazanin" w:hint="cs"/>
          <w:rtl/>
        </w:rPr>
        <w:t xml:space="preserve"> و</w:t>
      </w:r>
      <w:r>
        <w:rPr>
          <w:rFonts w:cs="B Nazanin" w:hint="cs"/>
          <w:rtl/>
        </w:rPr>
        <w:t xml:space="preserve"> موارد استفاده از</w:t>
      </w:r>
      <w:r w:rsidR="001F477D">
        <w:rPr>
          <w:rFonts w:cs="B Nazanin" w:hint="cs"/>
          <w:rtl/>
        </w:rPr>
        <w:t xml:space="preserve"> برق با ولتاژ بالا </w:t>
      </w:r>
      <w:r>
        <w:rPr>
          <w:rFonts w:cs="B Nazanin" w:hint="cs"/>
          <w:rtl/>
        </w:rPr>
        <w:t>مطابق مقررات و زیر نظر متخصص انجام می شود.</w:t>
      </w:r>
      <w:r w:rsidR="00E407EB" w:rsidRPr="00E407EB">
        <w:rPr>
          <w:rFonts w:cs="B Nazanin" w:hint="cs"/>
        </w:rPr>
        <w:t xml:space="preserve"> </w:t>
      </w:r>
      <w:r w:rsidR="00E407EB">
        <w:rPr>
          <w:rFonts w:cs="B Nazanin" w:hint="cs"/>
        </w:rPr>
        <w:sym w:font="Wingdings 2" w:char="F02A"/>
      </w:r>
    </w:p>
    <w:p w:rsidR="001F477D" w:rsidRDefault="00886CD2" w:rsidP="007A14B8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 xml:space="preserve">مصرف بهینۀ آب در آزمایشگاه مدیریت می شود. آزمایش ها به گونه ای طراحی می شود که میزان </w:t>
      </w:r>
      <w:r w:rsidR="001F477D">
        <w:rPr>
          <w:rFonts w:cs="B Nazanin" w:hint="cs"/>
          <w:rtl/>
        </w:rPr>
        <w:t>پساب و پسماند</w:t>
      </w:r>
      <w:r>
        <w:rPr>
          <w:rFonts w:cs="B Nazanin" w:hint="cs"/>
          <w:rtl/>
        </w:rPr>
        <w:t xml:space="preserve"> را به حداقل برساند و از رهایش پسابها و پسماندهای سمی </w:t>
      </w:r>
      <w:r w:rsidR="007A14B8">
        <w:rPr>
          <w:rFonts w:cs="B Nazanin" w:hint="cs"/>
          <w:rtl/>
        </w:rPr>
        <w:t>در محیط خودداری شود.</w:t>
      </w:r>
      <w:r>
        <w:rPr>
          <w:rFonts w:cs="B Nazanin" w:hint="cs"/>
          <w:rtl/>
        </w:rPr>
        <w:t xml:space="preserve"> اقدامات کاهش آلودگی و سم-زدایی انجام می شود و نمونه ها</w:t>
      </w:r>
      <w:r w:rsidR="007A14B8">
        <w:rPr>
          <w:rFonts w:cs="B Nazanin" w:hint="cs"/>
          <w:rtl/>
        </w:rPr>
        <w:t>ی برجای مانده از پساب و پسماند جمع آوری شده و</w:t>
      </w:r>
      <w:r>
        <w:rPr>
          <w:rFonts w:cs="B Nazanin" w:hint="cs"/>
          <w:rtl/>
        </w:rPr>
        <w:t xml:space="preserve"> در اختیار </w:t>
      </w:r>
      <w:r w:rsidR="00784E42">
        <w:rPr>
          <w:rFonts w:cs="B Nazanin" w:hint="cs"/>
          <w:rtl/>
        </w:rPr>
        <w:t>مؤسسه های</w:t>
      </w:r>
      <w:r w:rsidR="007A14B8">
        <w:rPr>
          <w:rFonts w:cs="B Nazanin" w:hint="cs"/>
          <w:rtl/>
        </w:rPr>
        <w:t xml:space="preserve"> مسئول و</w:t>
      </w:r>
      <w:r w:rsidR="00784E42">
        <w:rPr>
          <w:rFonts w:cs="B Nazanin" w:hint="cs"/>
          <w:rtl/>
        </w:rPr>
        <w:t xml:space="preserve"> ذی صلاح قرار داده می شود.</w:t>
      </w:r>
      <w:r w:rsidR="00E407EB" w:rsidRPr="00E407EB">
        <w:rPr>
          <w:rFonts w:cs="B Nazanin" w:hint="cs"/>
        </w:rPr>
        <w:t xml:space="preserve"> </w:t>
      </w:r>
      <w:r w:rsidR="00E407EB">
        <w:rPr>
          <w:rFonts w:cs="B Nazanin" w:hint="cs"/>
        </w:rPr>
        <w:sym w:font="Wingdings 2" w:char="F02A"/>
      </w:r>
    </w:p>
    <w:p w:rsidR="00886CD2" w:rsidRDefault="00784E42" w:rsidP="00A94706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 xml:space="preserve">تهویۀ آزمایشگاه مطابق مقررات صورت </w:t>
      </w:r>
      <w:r w:rsidR="00A94706">
        <w:rPr>
          <w:rFonts w:cs="B Nazanin" w:hint="cs"/>
          <w:rtl/>
        </w:rPr>
        <w:t>می گیرد و دودکش ها بر حسب لزوم دارای فیلتر بوده و در ارتفاع و جهت مناسب رها می شود.</w:t>
      </w:r>
      <w:r>
        <w:rPr>
          <w:rFonts w:cs="B Nazanin" w:hint="cs"/>
          <w:rtl/>
        </w:rPr>
        <w:t xml:space="preserve"> </w:t>
      </w:r>
      <w:r w:rsidR="00A94706">
        <w:rPr>
          <w:rFonts w:cs="B Nazanin" w:hint="cs"/>
          <w:rtl/>
        </w:rPr>
        <w:t xml:space="preserve">رطوبت و </w:t>
      </w:r>
      <w:r>
        <w:rPr>
          <w:rFonts w:cs="B Nazanin" w:hint="cs"/>
          <w:rtl/>
        </w:rPr>
        <w:t>دمای محیط آزمایشگاه برای ایمنی کارکنان و نیز حف</w:t>
      </w:r>
      <w:r w:rsidR="00A94706">
        <w:rPr>
          <w:rFonts w:cs="B Nazanin" w:hint="cs"/>
          <w:rtl/>
        </w:rPr>
        <w:t>ظ مواد و تجهیزات تنظیم می شود.</w:t>
      </w:r>
      <w:r w:rsidR="00E407EB">
        <w:rPr>
          <w:rFonts w:cs="B Nazanin" w:hint="cs"/>
          <w:rtl/>
        </w:rPr>
        <w:t xml:space="preserve"> </w:t>
      </w:r>
      <w:r w:rsidR="00E407EB">
        <w:rPr>
          <w:rFonts w:cs="B Nazanin" w:hint="cs"/>
        </w:rPr>
        <w:sym w:font="Wingdings 2" w:char="F02A"/>
      </w:r>
    </w:p>
    <w:p w:rsidR="007B1987" w:rsidRDefault="001F477D" w:rsidP="007331A7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lastRenderedPageBreak/>
        <w:t>حداقل مصرف مواد و ترتیب دادن آزمایش های کم خطر</w:t>
      </w:r>
      <w:r w:rsidR="007331A7">
        <w:rPr>
          <w:rFonts w:cs="B Nazanin" w:hint="cs"/>
          <w:rtl/>
        </w:rPr>
        <w:t xml:space="preserve"> مد نظر قرار دارد. دانشجویان و کارکنان به کاربرگ های</w:t>
      </w:r>
      <w:r>
        <w:rPr>
          <w:rFonts w:cs="B Nazanin" w:hint="cs"/>
          <w:rtl/>
        </w:rPr>
        <w:t xml:space="preserve"> </w:t>
      </w:r>
      <w:r w:rsidR="007B1987" w:rsidRPr="007B1987">
        <w:rPr>
          <w:rFonts w:asciiTheme="majorBidi" w:hAnsiTheme="majorBidi" w:cstheme="majorBidi"/>
          <w:sz w:val="20"/>
          <w:szCs w:val="20"/>
        </w:rPr>
        <w:t>MSDS</w:t>
      </w:r>
      <w:r w:rsidR="007B1987">
        <w:rPr>
          <w:rFonts w:cs="B Nazanin" w:hint="cs"/>
          <w:rtl/>
        </w:rPr>
        <w:t xml:space="preserve"> </w:t>
      </w:r>
      <w:r w:rsidR="007331A7">
        <w:rPr>
          <w:rFonts w:cs="B Nazanin" w:hint="cs"/>
          <w:rtl/>
        </w:rPr>
        <w:t>مواد شیمیایی دسترسی دارند و نحوۀ استفاده از آنها را می دانند.</w:t>
      </w:r>
      <w:r w:rsidR="00E407EB">
        <w:rPr>
          <w:rFonts w:cs="B Nazanin" w:hint="cs"/>
          <w:rtl/>
        </w:rPr>
        <w:t xml:space="preserve"> </w:t>
      </w:r>
      <w:r w:rsidR="00E407EB">
        <w:rPr>
          <w:rFonts w:cs="B Nazanin" w:hint="cs"/>
        </w:rPr>
        <w:sym w:font="Wingdings 2" w:char="F02A"/>
      </w:r>
    </w:p>
    <w:p w:rsidR="001F477D" w:rsidRDefault="001F477D" w:rsidP="00BF46E5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>امنیت آزمایشگاه در نگهداری مواد شیمیایی و نمونه های زیستی و پیش گیری از انتقال غیرمجاز آنها به محل ها و آزمایشگاههای دیگر</w:t>
      </w:r>
      <w:r w:rsidR="00784E42">
        <w:rPr>
          <w:rFonts w:cs="B Nazanin" w:hint="cs"/>
          <w:rtl/>
        </w:rPr>
        <w:t xml:space="preserve"> برقرار است</w:t>
      </w:r>
      <w:r w:rsidR="007331A7">
        <w:rPr>
          <w:rFonts w:cs="B Nazanin" w:hint="cs"/>
          <w:rtl/>
        </w:rPr>
        <w:t xml:space="preserve"> و دانشجویان و کارکنان از آن مطلع می باشند</w:t>
      </w:r>
      <w:r w:rsidR="00784E42">
        <w:rPr>
          <w:rFonts w:cs="B Nazanin" w:hint="cs"/>
          <w:rtl/>
        </w:rPr>
        <w:t>.</w:t>
      </w:r>
      <w:r w:rsidR="00E407EB">
        <w:rPr>
          <w:rFonts w:cs="B Nazanin" w:hint="cs"/>
          <w:rtl/>
        </w:rPr>
        <w:t xml:space="preserve"> </w:t>
      </w:r>
      <w:r w:rsidR="00E407EB">
        <w:rPr>
          <w:rFonts w:cs="B Nazanin" w:hint="cs"/>
        </w:rPr>
        <w:sym w:font="Wingdings 2" w:char="F02A"/>
      </w:r>
    </w:p>
    <w:p w:rsidR="007B1987" w:rsidRDefault="007B1987" w:rsidP="007331A7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>تمامی تجهیزات آزمایش</w:t>
      </w:r>
      <w:r w:rsidR="007331A7">
        <w:rPr>
          <w:rFonts w:cs="B Nazanin" w:hint="cs"/>
          <w:rtl/>
        </w:rPr>
        <w:t>گاهی و اندازه گیری</w:t>
      </w:r>
      <w:r w:rsidR="00BF46E5">
        <w:rPr>
          <w:rFonts w:cs="B Nazanin" w:hint="cs"/>
          <w:rtl/>
        </w:rPr>
        <w:t xml:space="preserve"> تحت نظارت کالیبراسیون داخلی و </w:t>
      </w:r>
      <w:r w:rsidR="007331A7">
        <w:rPr>
          <w:rFonts w:cs="B Nazanin" w:hint="cs"/>
          <w:rtl/>
        </w:rPr>
        <w:t>ممیزی</w:t>
      </w:r>
      <w:r w:rsidR="00BF46E5">
        <w:rPr>
          <w:rFonts w:cs="B Nazanin" w:hint="cs"/>
          <w:rtl/>
        </w:rPr>
        <w:t xml:space="preserve"> ناظر خارجی قرار دارد و صحت انجام آزمایش ها</w:t>
      </w:r>
      <w:r>
        <w:rPr>
          <w:rFonts w:cs="B Nazanin" w:hint="cs"/>
          <w:rtl/>
        </w:rPr>
        <w:t xml:space="preserve"> </w:t>
      </w:r>
      <w:r w:rsidR="00BF46E5">
        <w:rPr>
          <w:rFonts w:cs="B Nazanin" w:hint="cs"/>
          <w:rtl/>
        </w:rPr>
        <w:t xml:space="preserve">مطابق استاندارد 17025 </w:t>
      </w:r>
      <w:r w:rsidR="00784E42">
        <w:rPr>
          <w:rFonts w:cs="B Nazanin" w:hint="cs"/>
          <w:rtl/>
        </w:rPr>
        <w:t>ارزیابی می شود</w:t>
      </w:r>
      <w:r w:rsidR="00BF46E5">
        <w:rPr>
          <w:rFonts w:cs="B Nazanin" w:hint="cs"/>
          <w:rtl/>
        </w:rPr>
        <w:t>.</w:t>
      </w:r>
      <w:r w:rsidR="00E407EB">
        <w:rPr>
          <w:rFonts w:cs="B Nazanin" w:hint="cs"/>
          <w:rtl/>
        </w:rPr>
        <w:t xml:space="preserve"> </w:t>
      </w:r>
      <w:r w:rsidR="00E407EB">
        <w:rPr>
          <w:rFonts w:cs="B Nazanin" w:hint="cs"/>
        </w:rPr>
        <w:sym w:font="Wingdings 2" w:char="F02A"/>
      </w:r>
    </w:p>
    <w:p w:rsidR="00D134FB" w:rsidRDefault="00FE48D7" w:rsidP="007331A7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>پژوهشگر</w:t>
      </w:r>
      <w:r w:rsidR="00D8246E" w:rsidRPr="0001229D">
        <w:rPr>
          <w:rFonts w:cs="B Nazanin" w:hint="cs"/>
          <w:rtl/>
        </w:rPr>
        <w:t>ا</w:t>
      </w:r>
      <w:r w:rsidR="007331A7">
        <w:rPr>
          <w:rFonts w:cs="B Nazanin" w:hint="cs"/>
          <w:rtl/>
        </w:rPr>
        <w:t>قرار می نماید</w:t>
      </w:r>
      <w:r w:rsidR="00D8246E" w:rsidRPr="0001229D">
        <w:rPr>
          <w:rFonts w:cs="B Nazanin" w:hint="cs"/>
          <w:rtl/>
        </w:rPr>
        <w:t xml:space="preserve"> که در صورت</w:t>
      </w:r>
      <w:r w:rsidR="009F4CD4">
        <w:rPr>
          <w:rFonts w:cs="B Nazanin" w:hint="cs"/>
          <w:rtl/>
        </w:rPr>
        <w:t xml:space="preserve"> قوت گرفتن</w:t>
      </w:r>
      <w:r w:rsidR="00D8246E" w:rsidRPr="0001229D">
        <w:rPr>
          <w:rFonts w:cs="B Nazanin" w:hint="cs"/>
          <w:rtl/>
        </w:rPr>
        <w:t xml:space="preserve"> احتمال بروز آسیب</w:t>
      </w:r>
      <w:r w:rsidR="009F4CD4">
        <w:rPr>
          <w:rFonts w:cs="B Nazanin" w:hint="cs"/>
          <w:rtl/>
        </w:rPr>
        <w:t xml:space="preserve"> های انسانی، زیستی و محیط</w:t>
      </w:r>
      <w:r w:rsidR="000D3B47" w:rsidRPr="0001229D">
        <w:rPr>
          <w:rFonts w:cs="B Nazanin" w:hint="cs"/>
          <w:rtl/>
        </w:rPr>
        <w:t>ی</w:t>
      </w:r>
      <w:r w:rsidR="00D8246E" w:rsidRPr="0001229D">
        <w:rPr>
          <w:rFonts w:cs="B Nazanin" w:hint="cs"/>
          <w:rtl/>
        </w:rPr>
        <w:t>،</w:t>
      </w:r>
      <w:r w:rsidR="00852F73" w:rsidRPr="0001229D">
        <w:rPr>
          <w:rFonts w:cs="B Nazanin" w:hint="cs"/>
          <w:rtl/>
        </w:rPr>
        <w:t xml:space="preserve"> از </w:t>
      </w:r>
      <w:r w:rsidR="009F4CD4">
        <w:rPr>
          <w:rFonts w:cs="B Nazanin" w:hint="cs"/>
          <w:rtl/>
        </w:rPr>
        <w:t>ادامۀ آزمایش ها</w:t>
      </w:r>
      <w:r w:rsidR="00852F73" w:rsidRPr="0001229D">
        <w:rPr>
          <w:rFonts w:cs="B Nazanin" w:hint="cs"/>
          <w:rtl/>
        </w:rPr>
        <w:t xml:space="preserve"> صرف نظر خواه</w:t>
      </w:r>
      <w:r w:rsidR="007331A7">
        <w:rPr>
          <w:rFonts w:cs="B Nazanin" w:hint="cs"/>
          <w:rtl/>
        </w:rPr>
        <w:t>د</w:t>
      </w:r>
      <w:r w:rsidR="00852F73" w:rsidRPr="0001229D">
        <w:rPr>
          <w:rFonts w:cs="B Nazanin" w:hint="cs"/>
          <w:rtl/>
        </w:rPr>
        <w:t xml:space="preserve"> کرد و</w:t>
      </w:r>
      <w:r w:rsidR="009F4CD4">
        <w:rPr>
          <w:rFonts w:cs="B Nazanin" w:hint="cs"/>
          <w:rtl/>
        </w:rPr>
        <w:t xml:space="preserve"> توقف کار و علل آن را</w:t>
      </w:r>
      <w:r w:rsidR="00852F73" w:rsidRPr="0001229D">
        <w:rPr>
          <w:rFonts w:cs="B Nazanin" w:hint="cs"/>
          <w:rtl/>
        </w:rPr>
        <w:t xml:space="preserve"> </w:t>
      </w:r>
      <w:r w:rsidR="009F4CD4">
        <w:rPr>
          <w:rFonts w:cs="B Nazanin" w:hint="cs"/>
          <w:rtl/>
        </w:rPr>
        <w:t>به کمیتۀ اخلاق گزارش خواه</w:t>
      </w:r>
      <w:r w:rsidR="007331A7">
        <w:rPr>
          <w:rFonts w:cs="B Nazanin" w:hint="cs"/>
          <w:rtl/>
        </w:rPr>
        <w:t>د</w:t>
      </w:r>
      <w:r w:rsidR="009F4CD4">
        <w:rPr>
          <w:rFonts w:cs="B Nazanin" w:hint="cs"/>
          <w:rtl/>
        </w:rPr>
        <w:t xml:space="preserve"> داد</w:t>
      </w:r>
      <w:r w:rsidR="00D8246E" w:rsidRPr="0001229D">
        <w:rPr>
          <w:rFonts w:cs="B Nazanin" w:hint="cs"/>
          <w:rtl/>
        </w:rPr>
        <w:t xml:space="preserve">. </w:t>
      </w:r>
      <w:r w:rsidR="00044045">
        <w:rPr>
          <w:rFonts w:cs="B Nazanin" w:hint="cs"/>
        </w:rPr>
        <w:sym w:font="Wingdings 2" w:char="F02A"/>
      </w:r>
    </w:p>
    <w:p w:rsidR="00886CD2" w:rsidRDefault="00FE48D7" w:rsidP="00886CD2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>پژوهشگر</w:t>
      </w:r>
      <w:r w:rsidR="00511891">
        <w:rPr>
          <w:rFonts w:cs="B Nazanin" w:hint="cs"/>
          <w:rtl/>
        </w:rPr>
        <w:t xml:space="preserve"> </w:t>
      </w:r>
      <w:r w:rsidR="007331A7">
        <w:rPr>
          <w:rFonts w:cs="B Nazanin" w:hint="cs"/>
          <w:rtl/>
        </w:rPr>
        <w:t>متعهد می شود</w:t>
      </w:r>
      <w:r w:rsidR="00886CD2">
        <w:rPr>
          <w:rFonts w:cs="B Nazanin" w:hint="cs"/>
          <w:rtl/>
        </w:rPr>
        <w:t xml:space="preserve"> که انجام هر گونه آزمایش بر روی میکروارگانیسم ها متناسب با کلاس مربوط آزمایشگاه میکروبیولوژی است و با همکاری و زیر نظر مستقیم متخصص میکروبیولوژی انجام می شود.</w:t>
      </w:r>
      <w:r w:rsidR="00E407EB">
        <w:rPr>
          <w:rFonts w:cs="B Nazanin" w:hint="cs"/>
          <w:rtl/>
        </w:rPr>
        <w:t xml:space="preserve"> </w:t>
      </w:r>
      <w:r w:rsidR="00E407EB">
        <w:rPr>
          <w:rFonts w:cs="B Nazanin" w:hint="cs"/>
        </w:rPr>
        <w:sym w:font="Wingdings 2" w:char="F02A"/>
      </w:r>
    </w:p>
    <w:p w:rsidR="00886CD2" w:rsidRDefault="00FE48D7" w:rsidP="00886CD2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>پژوهشگر</w:t>
      </w:r>
      <w:r w:rsidR="007331A7">
        <w:rPr>
          <w:rFonts w:cs="B Nazanin" w:hint="cs"/>
          <w:rtl/>
        </w:rPr>
        <w:t>متعهد می شود</w:t>
      </w:r>
      <w:r w:rsidR="00886CD2">
        <w:rPr>
          <w:rFonts w:cs="B Nazanin" w:hint="cs"/>
          <w:rtl/>
        </w:rPr>
        <w:t xml:space="preserve"> که انجام هر گونه آزمایش میکروبی بالاتر از کلاس </w:t>
      </w:r>
      <w:r w:rsidR="00886CD2" w:rsidRPr="009F4CD4">
        <w:rPr>
          <w:rFonts w:asciiTheme="majorBidi" w:hAnsiTheme="majorBidi" w:cstheme="majorBidi"/>
          <w:sz w:val="20"/>
          <w:szCs w:val="20"/>
        </w:rPr>
        <w:t>II</w:t>
      </w:r>
      <w:r w:rsidR="00886CD2">
        <w:rPr>
          <w:rFonts w:cs="B Nazanin" w:hint="cs"/>
          <w:rtl/>
        </w:rPr>
        <w:t xml:space="preserve"> ، عوامل عفونی و انگلی، ویروس های بیماریزا، و حشرات و جوندگان ناقل بیماری تحت نظارت  آزمایشگاه های مرجع سلامت است و یا مراجع ذی صلاح نزد وزارت بهداشت درمان و آموزش پزشکی بر اجرای آن نظارت خواهند داشت. </w:t>
      </w:r>
      <w:r w:rsidR="00886CD2">
        <w:rPr>
          <w:rFonts w:cs="B Nazanin" w:hint="cs"/>
        </w:rPr>
        <w:sym w:font="Wingdings 2" w:char="F02A"/>
      </w:r>
    </w:p>
    <w:p w:rsidR="009F4CD4" w:rsidRDefault="00E36E37" w:rsidP="00511891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>هر گونه نمونۀ زیستی اعم از قطعات ژنی، پلازمیدها، سلول های یوکاریوتی و پروکاریوتی، نمونه های</w:t>
      </w:r>
      <w:r w:rsidR="00511891">
        <w:rPr>
          <w:rFonts w:cs="B Nazanin" w:hint="cs"/>
          <w:rtl/>
        </w:rPr>
        <w:t xml:space="preserve"> بافت و</w:t>
      </w:r>
      <w:r>
        <w:rPr>
          <w:rFonts w:cs="B Nazanin" w:hint="cs"/>
          <w:rtl/>
        </w:rPr>
        <w:t xml:space="preserve"> بذر </w:t>
      </w:r>
      <w:r w:rsidR="009F4CD4">
        <w:rPr>
          <w:rFonts w:cs="B Nazanin" w:hint="cs"/>
          <w:rtl/>
        </w:rPr>
        <w:t>مستقیم</w:t>
      </w:r>
      <w:r w:rsidR="00511891">
        <w:rPr>
          <w:rFonts w:cs="B Nazanin" w:hint="cs"/>
          <w:rtl/>
        </w:rPr>
        <w:t>اً</w:t>
      </w:r>
      <w:r w:rsidR="009F4CD4">
        <w:rPr>
          <w:rFonts w:cs="B Nazanin" w:hint="cs"/>
          <w:rtl/>
        </w:rPr>
        <w:t xml:space="preserve"> از مرکز کلکسیون</w:t>
      </w:r>
      <w:r>
        <w:rPr>
          <w:rFonts w:cs="B Nazanin" w:hint="cs"/>
          <w:rtl/>
        </w:rPr>
        <w:t xml:space="preserve"> یا دارندۀ مرجع اخذ می شود و دست به دست کردن نمونه های زیستی میان محققین</w:t>
      </w:r>
      <w:r w:rsidR="00253367">
        <w:rPr>
          <w:rFonts w:cs="B Nazanin" w:hint="cs"/>
          <w:rtl/>
        </w:rPr>
        <w:t xml:space="preserve"> اکیداً</w:t>
      </w:r>
      <w:r>
        <w:rPr>
          <w:rFonts w:cs="B Nazanin" w:hint="cs"/>
          <w:rtl/>
        </w:rPr>
        <w:t xml:space="preserve"> خودداری می شود.</w:t>
      </w:r>
      <w:r w:rsidR="00511891" w:rsidRPr="00511891">
        <w:rPr>
          <w:rFonts w:cs="B Nazanin" w:hint="cs"/>
        </w:rPr>
        <w:t xml:space="preserve"> </w:t>
      </w:r>
      <w:r w:rsidR="00511891">
        <w:rPr>
          <w:rFonts w:cs="B Nazanin" w:hint="cs"/>
        </w:rPr>
        <w:sym w:font="Wingdings 2" w:char="F02A"/>
      </w:r>
    </w:p>
    <w:p w:rsidR="009F4CD4" w:rsidRDefault="009F4CD4" w:rsidP="00EF2100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>نقل و انتقال نمونه های ز</w:t>
      </w:r>
      <w:r w:rsidR="00EF2100">
        <w:rPr>
          <w:rFonts w:cs="B Nazanin" w:hint="cs"/>
          <w:rtl/>
        </w:rPr>
        <w:t xml:space="preserve">یستی اعم از مولکولی و سلولی میان آزمایشگاه های مجاز مطابق مقررات ایمنی زیستی و آیین نامه های مربوط انجام خواهد شد. </w:t>
      </w:r>
      <w:r w:rsidR="00E407EB">
        <w:rPr>
          <w:rFonts w:cs="B Nazanin" w:hint="cs"/>
        </w:rPr>
        <w:sym w:font="Wingdings 2" w:char="F02A"/>
      </w:r>
      <w:r w:rsidR="00EF2100">
        <w:rPr>
          <w:rFonts w:cs="B Nazanin" w:hint="cs"/>
          <w:rtl/>
        </w:rPr>
        <w:t xml:space="preserve"> </w:t>
      </w:r>
    </w:p>
    <w:p w:rsidR="009F4CD4" w:rsidRDefault="00EF2100" w:rsidP="00A3729D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>مطالعات مشتمل بر اقدامات ژنتیک مولکولی</w:t>
      </w:r>
      <w:r w:rsidR="00A3729D">
        <w:rPr>
          <w:rFonts w:cs="B Nazanin" w:hint="cs"/>
          <w:rtl/>
        </w:rPr>
        <w:t>، دست ورزی ژنتیکی</w:t>
      </w:r>
      <w:r>
        <w:rPr>
          <w:rFonts w:cs="B Nazanin" w:hint="cs"/>
          <w:rtl/>
        </w:rPr>
        <w:t xml:space="preserve"> و نقل و انتقال درون آزمایشگاهی ژن و ژنوم، </w:t>
      </w:r>
      <w:r w:rsidR="00A3729D">
        <w:rPr>
          <w:rFonts w:cs="B Nazanin" w:hint="cs"/>
          <w:rtl/>
        </w:rPr>
        <w:t>مطابق قانون</w:t>
      </w:r>
      <w:r w:rsidR="00A3729D" w:rsidRPr="00A3729D">
        <w:rPr>
          <w:rFonts w:cs="B Nazanin" w:hint="cs"/>
          <w:rtl/>
        </w:rPr>
        <w:t xml:space="preserve"> </w:t>
      </w:r>
      <w:r w:rsidR="00A3729D">
        <w:rPr>
          <w:rFonts w:cs="B Nazanin" w:hint="cs"/>
          <w:rtl/>
        </w:rPr>
        <w:t xml:space="preserve">حفاظت از ذخایر ژنتیکی و </w:t>
      </w:r>
      <w:r>
        <w:rPr>
          <w:rFonts w:cs="B Nazanin" w:hint="cs"/>
          <w:rtl/>
        </w:rPr>
        <w:t>زیر نظر متخصصین ژنتیک</w:t>
      </w:r>
      <w:r w:rsidR="00A3729D">
        <w:rPr>
          <w:rFonts w:cs="B Nazanin" w:hint="cs"/>
          <w:rtl/>
        </w:rPr>
        <w:t xml:space="preserve"> قابل</w:t>
      </w:r>
      <w:r>
        <w:rPr>
          <w:rFonts w:cs="B Nazanin" w:hint="cs"/>
          <w:rtl/>
        </w:rPr>
        <w:t xml:space="preserve"> انجام </w:t>
      </w:r>
      <w:r w:rsidR="00A3729D">
        <w:rPr>
          <w:rFonts w:cs="B Nazanin" w:hint="cs"/>
          <w:rtl/>
        </w:rPr>
        <w:t>است</w:t>
      </w:r>
      <w:r>
        <w:rPr>
          <w:rFonts w:cs="B Nazanin" w:hint="cs"/>
          <w:rtl/>
        </w:rPr>
        <w:t xml:space="preserve">. </w:t>
      </w:r>
      <w:r w:rsidR="00E407EB">
        <w:rPr>
          <w:rFonts w:cs="B Nazanin" w:hint="cs"/>
        </w:rPr>
        <w:sym w:font="Wingdings 2" w:char="F02A"/>
      </w:r>
    </w:p>
    <w:p w:rsidR="009F4CD4" w:rsidRDefault="009F4CD4" w:rsidP="00D41E93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>انتقال فرامرزی ژن و ژنوم</w:t>
      </w:r>
      <w:r w:rsidR="00EF2100">
        <w:rPr>
          <w:rFonts w:cs="B Nazanin"/>
        </w:rPr>
        <w:t xml:space="preserve"> </w:t>
      </w:r>
      <w:r w:rsidR="00EF2100">
        <w:rPr>
          <w:rFonts w:cs="B Nazanin" w:hint="cs"/>
          <w:rtl/>
        </w:rPr>
        <w:t xml:space="preserve"> غیرمجاز است و</w:t>
      </w:r>
      <w:r w:rsidR="00DA75B5">
        <w:rPr>
          <w:rFonts w:cs="B Nazanin" w:hint="cs"/>
          <w:rtl/>
        </w:rPr>
        <w:t xml:space="preserve"> مطابق قانون حفاظت از ذخایر ژنتیکی و</w:t>
      </w:r>
      <w:r w:rsidR="00EF2100">
        <w:rPr>
          <w:rFonts w:cs="B Nazanin" w:hint="cs"/>
          <w:rtl/>
        </w:rPr>
        <w:t xml:space="preserve"> تنها با اخذ موافقت</w:t>
      </w:r>
      <w:r w:rsidR="00DA75B5">
        <w:rPr>
          <w:rFonts w:cs="B Nazanin" w:hint="cs"/>
          <w:rtl/>
        </w:rPr>
        <w:t xml:space="preserve"> مرجع ذی ربط </w:t>
      </w:r>
      <w:r w:rsidR="00D41E93">
        <w:rPr>
          <w:rFonts w:cs="B Nazanin" w:hint="cs"/>
          <w:rtl/>
        </w:rPr>
        <w:t xml:space="preserve">در </w:t>
      </w:r>
      <w:r w:rsidR="00DA75B5">
        <w:rPr>
          <w:rFonts w:cs="B Nazanin" w:hint="cs"/>
          <w:rtl/>
        </w:rPr>
        <w:t>سازمان حفاظت محیط زیست، یا وزارت جهاد کشاورزی و یا وزارت جهاد کشاورزی امکان پذیر است.</w:t>
      </w:r>
      <w:r w:rsidR="00EF2100">
        <w:rPr>
          <w:rFonts w:cs="B Nazanin" w:hint="cs"/>
          <w:rtl/>
        </w:rPr>
        <w:t xml:space="preserve"> </w:t>
      </w:r>
      <w:r w:rsidR="00E407EB">
        <w:rPr>
          <w:rFonts w:cs="B Nazanin" w:hint="cs"/>
        </w:rPr>
        <w:sym w:font="Wingdings 2" w:char="F02A"/>
      </w:r>
    </w:p>
    <w:p w:rsidR="002F1CDC" w:rsidRDefault="00FE48D7" w:rsidP="00D41E93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>پژوهشگر</w:t>
      </w:r>
      <w:r w:rsidR="008C31A1">
        <w:rPr>
          <w:rFonts w:cs="B Nazanin" w:hint="cs"/>
          <w:rtl/>
        </w:rPr>
        <w:t xml:space="preserve">متعهد </w:t>
      </w:r>
      <w:r w:rsidR="007331A7">
        <w:rPr>
          <w:rFonts w:cs="B Nazanin" w:hint="cs"/>
          <w:rtl/>
        </w:rPr>
        <w:t>است</w:t>
      </w:r>
      <w:r w:rsidR="008C31A1">
        <w:rPr>
          <w:rFonts w:cs="B Nazanin" w:hint="cs"/>
          <w:rtl/>
        </w:rPr>
        <w:t xml:space="preserve"> که اشتباهات و خطاهای رخ داده را در هر مرحله از پژوهش که باشد </w:t>
      </w:r>
      <w:r w:rsidR="00D41E93">
        <w:rPr>
          <w:rFonts w:cs="B Nazanin" w:hint="cs"/>
          <w:rtl/>
        </w:rPr>
        <w:t>در حد امکان جبران کند</w:t>
      </w:r>
      <w:r w:rsidR="00BF57AA">
        <w:rPr>
          <w:rFonts w:cs="B Nazanin" w:hint="cs"/>
          <w:rtl/>
        </w:rPr>
        <w:t xml:space="preserve"> و یا برای جبران از مراجع</w:t>
      </w:r>
      <w:r w:rsidR="008C31A1">
        <w:rPr>
          <w:rFonts w:cs="B Nazanin" w:hint="cs"/>
          <w:rtl/>
        </w:rPr>
        <w:t xml:space="preserve"> دولتی ذیربط و سازمان های مردم نهاد</w:t>
      </w:r>
      <w:r w:rsidR="00BF57AA">
        <w:rPr>
          <w:rFonts w:cs="B Nazanin" w:hint="cs"/>
          <w:rtl/>
        </w:rPr>
        <w:t xml:space="preserve"> یاری </w:t>
      </w:r>
      <w:r w:rsidR="008C31A1">
        <w:rPr>
          <w:rFonts w:cs="B Nazanin" w:hint="cs"/>
          <w:rtl/>
        </w:rPr>
        <w:t>ب</w:t>
      </w:r>
      <w:r w:rsidR="00BF57AA">
        <w:rPr>
          <w:rFonts w:cs="B Nazanin" w:hint="cs"/>
          <w:rtl/>
        </w:rPr>
        <w:t>طلب</w:t>
      </w:r>
      <w:r w:rsidR="00D41E93">
        <w:rPr>
          <w:rFonts w:cs="B Nazanin" w:hint="cs"/>
          <w:rtl/>
        </w:rPr>
        <w:t>د</w:t>
      </w:r>
      <w:r w:rsidR="00BF57AA">
        <w:rPr>
          <w:rFonts w:cs="B Nazanin" w:hint="cs"/>
          <w:rtl/>
        </w:rPr>
        <w:t xml:space="preserve">. </w:t>
      </w:r>
      <w:r w:rsidR="00BF57AA">
        <w:rPr>
          <w:rFonts w:cs="B Nazanin" w:hint="cs"/>
        </w:rPr>
        <w:sym w:font="Wingdings 2" w:char="F02A"/>
      </w:r>
      <w:r w:rsidR="00BF57AA">
        <w:rPr>
          <w:rFonts w:cs="B Nazanin" w:hint="cs"/>
          <w:rtl/>
        </w:rPr>
        <w:t xml:space="preserve"> </w:t>
      </w:r>
      <w:r w:rsidR="00E51E29">
        <w:rPr>
          <w:rFonts w:cs="B Nazanin" w:hint="cs"/>
          <w:rtl/>
        </w:rPr>
        <w:t xml:space="preserve"> </w:t>
      </w:r>
    </w:p>
    <w:p w:rsidR="002A750F" w:rsidRDefault="00FE48D7" w:rsidP="00FE48D7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>پژوهشگر</w:t>
      </w:r>
      <w:r w:rsidR="00D41E93">
        <w:rPr>
          <w:rFonts w:cs="B Nazanin" w:hint="cs"/>
          <w:rtl/>
        </w:rPr>
        <w:t xml:space="preserve">متعهد می شود که </w:t>
      </w:r>
      <w:r w:rsidR="002A750F">
        <w:rPr>
          <w:rFonts w:cs="B Nazanin" w:hint="cs"/>
          <w:rtl/>
        </w:rPr>
        <w:t xml:space="preserve">چنانچه طرح دارای </w:t>
      </w:r>
      <w:r>
        <w:rPr>
          <w:rFonts w:cs="B Nazanin" w:hint="cs"/>
          <w:rtl/>
        </w:rPr>
        <w:t>ابعاد</w:t>
      </w:r>
      <w:r w:rsidR="002A750F">
        <w:rPr>
          <w:rFonts w:cs="B Nazanin" w:hint="cs"/>
          <w:rtl/>
        </w:rPr>
        <w:t xml:space="preserve"> بین المللی</w:t>
      </w:r>
      <w:r w:rsidR="004A404D">
        <w:rPr>
          <w:rFonts w:cs="B Nazanin" w:hint="cs"/>
          <w:rtl/>
        </w:rPr>
        <w:t xml:space="preserve"> باشد،</w:t>
      </w:r>
      <w:r w:rsidR="002A750F">
        <w:rPr>
          <w:rFonts w:cs="B Nazanin" w:hint="cs"/>
          <w:rtl/>
        </w:rPr>
        <w:t xml:space="preserve"> ابعاد آن را برای کمیتۀ اخلاق روشن </w:t>
      </w:r>
      <w:r w:rsidR="004A404D">
        <w:rPr>
          <w:rFonts w:cs="B Nazanin" w:hint="cs"/>
          <w:rtl/>
        </w:rPr>
        <w:t xml:space="preserve">می </w:t>
      </w:r>
      <w:r w:rsidR="00D41E93">
        <w:rPr>
          <w:rFonts w:cs="B Nazanin" w:hint="cs"/>
          <w:rtl/>
        </w:rPr>
        <w:t>نماید</w:t>
      </w:r>
      <w:r w:rsidR="002A750F">
        <w:rPr>
          <w:rFonts w:cs="B Nazanin" w:hint="cs"/>
          <w:rtl/>
        </w:rPr>
        <w:t xml:space="preserve"> و با رعایت </w:t>
      </w:r>
      <w:r w:rsidR="004A404D">
        <w:rPr>
          <w:rFonts w:cs="B Nazanin" w:hint="cs"/>
          <w:rtl/>
        </w:rPr>
        <w:t>منافع ملی نسبت به انجام پژ</w:t>
      </w:r>
      <w:r w:rsidR="002A750F">
        <w:rPr>
          <w:rFonts w:cs="B Nazanin" w:hint="cs"/>
          <w:rtl/>
        </w:rPr>
        <w:t xml:space="preserve">وهش اقدام </w:t>
      </w:r>
      <w:r w:rsidR="004A404D">
        <w:rPr>
          <w:rFonts w:cs="B Nazanin" w:hint="cs"/>
          <w:rtl/>
        </w:rPr>
        <w:t xml:space="preserve">می </w:t>
      </w:r>
      <w:r w:rsidR="00D41E93">
        <w:rPr>
          <w:rFonts w:cs="B Nazanin" w:hint="cs"/>
          <w:rtl/>
        </w:rPr>
        <w:t>کند</w:t>
      </w:r>
      <w:r w:rsidR="002A750F">
        <w:rPr>
          <w:rFonts w:cs="B Nazanin" w:hint="cs"/>
          <w:rtl/>
        </w:rPr>
        <w:t>.</w:t>
      </w:r>
      <w:r w:rsidR="004A404D">
        <w:rPr>
          <w:rFonts w:cs="B Nazanin" w:hint="cs"/>
          <w:rtl/>
        </w:rPr>
        <w:t xml:space="preserve"> </w:t>
      </w:r>
      <w:r w:rsidR="004A404D">
        <w:rPr>
          <w:rFonts w:cs="B Nazanin" w:hint="cs"/>
        </w:rPr>
        <w:sym w:font="Wingdings 2" w:char="F02A"/>
      </w:r>
    </w:p>
    <w:p w:rsidR="002A750F" w:rsidRDefault="00FE48D7" w:rsidP="00D41E93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>پژوهشگر</w:t>
      </w:r>
      <w:r w:rsidR="00D41E93">
        <w:rPr>
          <w:rFonts w:cs="B Nazanin" w:hint="cs"/>
          <w:rtl/>
        </w:rPr>
        <w:t xml:space="preserve">متعهد می شود </w:t>
      </w:r>
      <w:r w:rsidR="00E43BD1">
        <w:rPr>
          <w:rFonts w:cs="B Nazanin" w:hint="cs"/>
          <w:rtl/>
        </w:rPr>
        <w:t xml:space="preserve">پژوهش با </w:t>
      </w:r>
      <w:r w:rsidR="002A750F">
        <w:rPr>
          <w:rFonts w:cs="B Nazanin" w:hint="cs"/>
          <w:rtl/>
        </w:rPr>
        <w:t>حداقل مصرف انرژی</w:t>
      </w:r>
      <w:r w:rsidR="00E43BD1">
        <w:rPr>
          <w:rFonts w:cs="B Nazanin" w:hint="cs"/>
          <w:rtl/>
        </w:rPr>
        <w:t xml:space="preserve"> و حداقل پساب و پسماند </w:t>
      </w:r>
      <w:r w:rsidR="004A404D">
        <w:rPr>
          <w:rFonts w:cs="B Nazanin" w:hint="cs"/>
          <w:rtl/>
        </w:rPr>
        <w:t xml:space="preserve">را </w:t>
      </w:r>
      <w:r w:rsidR="00E43BD1">
        <w:rPr>
          <w:rFonts w:cs="B Nazanin" w:hint="cs"/>
          <w:rtl/>
        </w:rPr>
        <w:t xml:space="preserve">در نظر </w:t>
      </w:r>
      <w:r w:rsidR="00D41E93">
        <w:rPr>
          <w:rFonts w:cs="B Nazanin" w:hint="cs"/>
          <w:rtl/>
        </w:rPr>
        <w:t>بگیرد</w:t>
      </w:r>
      <w:r w:rsidR="00E43BD1">
        <w:rPr>
          <w:rFonts w:cs="B Nazanin" w:hint="cs"/>
          <w:rtl/>
        </w:rPr>
        <w:t xml:space="preserve"> و اقدامات لازم را در این جهت به کار </w:t>
      </w:r>
      <w:r w:rsidR="00D41E93">
        <w:rPr>
          <w:rFonts w:cs="B Nazanin" w:hint="cs"/>
          <w:rtl/>
        </w:rPr>
        <w:t>ب</w:t>
      </w:r>
      <w:r w:rsidR="00E43BD1">
        <w:rPr>
          <w:rFonts w:cs="B Nazanin" w:hint="cs"/>
          <w:rtl/>
        </w:rPr>
        <w:t>بند</w:t>
      </w:r>
      <w:r w:rsidR="00D41E93">
        <w:rPr>
          <w:rFonts w:cs="B Nazanin" w:hint="cs"/>
          <w:rtl/>
        </w:rPr>
        <w:t>د</w:t>
      </w:r>
      <w:r w:rsidR="00E43BD1">
        <w:rPr>
          <w:rFonts w:cs="B Nazanin" w:hint="cs"/>
          <w:rtl/>
        </w:rPr>
        <w:t>.</w:t>
      </w:r>
      <w:r w:rsidR="004A404D">
        <w:rPr>
          <w:rFonts w:cs="B Nazanin" w:hint="cs"/>
          <w:rtl/>
        </w:rPr>
        <w:t xml:space="preserve"> </w:t>
      </w:r>
      <w:r w:rsidR="004A404D">
        <w:rPr>
          <w:rFonts w:cs="B Nazanin" w:hint="cs"/>
        </w:rPr>
        <w:sym w:font="Wingdings 2" w:char="F02A"/>
      </w:r>
      <w:r w:rsidR="004A404D">
        <w:rPr>
          <w:rFonts w:cs="B Nazanin" w:hint="cs"/>
          <w:rtl/>
        </w:rPr>
        <w:t xml:space="preserve"> </w:t>
      </w:r>
    </w:p>
    <w:p w:rsidR="002A750F" w:rsidRDefault="00FE48D7" w:rsidP="00D41E93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>پژوهشگر</w:t>
      </w:r>
      <w:r w:rsidR="00D41E93">
        <w:rPr>
          <w:rFonts w:cs="B Nazanin" w:hint="cs"/>
          <w:rtl/>
        </w:rPr>
        <w:t xml:space="preserve">متعهد می شود </w:t>
      </w:r>
      <w:r w:rsidR="002A750F">
        <w:rPr>
          <w:rFonts w:cs="B Nazanin" w:hint="cs"/>
          <w:rtl/>
        </w:rPr>
        <w:t>جنبه های اجتماعی</w:t>
      </w:r>
      <w:r w:rsidR="00D41E93">
        <w:rPr>
          <w:rFonts w:cs="B Nazanin" w:hint="cs"/>
          <w:rtl/>
        </w:rPr>
        <w:t xml:space="preserve"> پژوهش</w:t>
      </w:r>
      <w:r w:rsidR="002A750F">
        <w:rPr>
          <w:rFonts w:cs="B Nazanin" w:hint="cs"/>
          <w:rtl/>
        </w:rPr>
        <w:t xml:space="preserve"> </w:t>
      </w:r>
      <w:r w:rsidR="00E43BD1">
        <w:rPr>
          <w:rFonts w:cs="B Nazanin" w:hint="cs"/>
          <w:rtl/>
        </w:rPr>
        <w:t>را به دقت مورد ملاحظه قرار ده</w:t>
      </w:r>
      <w:r w:rsidR="00D41E93">
        <w:rPr>
          <w:rFonts w:cs="B Nazanin" w:hint="cs"/>
          <w:rtl/>
        </w:rPr>
        <w:t>د</w:t>
      </w:r>
      <w:r w:rsidR="004A404D">
        <w:rPr>
          <w:rFonts w:cs="B Nazanin" w:hint="cs"/>
          <w:rtl/>
        </w:rPr>
        <w:t>،</w:t>
      </w:r>
      <w:r w:rsidR="00E43BD1">
        <w:rPr>
          <w:rFonts w:cs="B Nazanin" w:hint="cs"/>
          <w:rtl/>
        </w:rPr>
        <w:t xml:space="preserve"> به نحوی که انجام پژوهش و نتایج آن موجب</w:t>
      </w:r>
      <w:r w:rsidR="00D41E93">
        <w:rPr>
          <w:rFonts w:cs="B Nazanin" w:hint="cs"/>
          <w:rtl/>
        </w:rPr>
        <w:t xml:space="preserve"> وارد آمدن</w:t>
      </w:r>
      <w:r w:rsidR="00E43BD1">
        <w:rPr>
          <w:rFonts w:cs="B Nazanin" w:hint="cs"/>
          <w:rtl/>
        </w:rPr>
        <w:t xml:space="preserve"> آسیب به</w:t>
      </w:r>
      <w:r w:rsidR="00D41E93">
        <w:rPr>
          <w:rFonts w:cs="B Nazanin" w:hint="cs"/>
          <w:rtl/>
        </w:rPr>
        <w:t xml:space="preserve"> کارکنان،</w:t>
      </w:r>
      <w:r w:rsidR="00E43BD1">
        <w:rPr>
          <w:rFonts w:cs="B Nazanin" w:hint="cs"/>
          <w:rtl/>
        </w:rPr>
        <w:t xml:space="preserve"> ساکنین </w:t>
      </w:r>
      <w:r w:rsidR="00D41E93">
        <w:rPr>
          <w:rFonts w:cs="B Nazanin" w:hint="cs"/>
          <w:rtl/>
        </w:rPr>
        <w:t>محل</w:t>
      </w:r>
      <w:r w:rsidR="00E43BD1">
        <w:rPr>
          <w:rFonts w:cs="B Nazanin" w:hint="cs"/>
          <w:rtl/>
        </w:rPr>
        <w:t xml:space="preserve"> و یا ایجاد زحماتی برای </w:t>
      </w:r>
      <w:r w:rsidR="004A404D">
        <w:rPr>
          <w:rFonts w:cs="B Nazanin" w:hint="cs"/>
          <w:rtl/>
        </w:rPr>
        <w:t>مردم</w:t>
      </w:r>
      <w:r w:rsidR="00E43BD1">
        <w:rPr>
          <w:rFonts w:cs="B Nazanin" w:hint="cs"/>
          <w:rtl/>
        </w:rPr>
        <w:t xml:space="preserve"> (به صورت فردی یا گروهی) نشود و متعهد به رفع آسیب و جبران زحمات احتمالی </w:t>
      </w:r>
      <w:r w:rsidR="00D41E93">
        <w:rPr>
          <w:rFonts w:cs="B Nazanin" w:hint="cs"/>
          <w:rtl/>
        </w:rPr>
        <w:t>است</w:t>
      </w:r>
      <w:r w:rsidR="00E43BD1">
        <w:rPr>
          <w:rFonts w:cs="B Nazanin" w:hint="cs"/>
          <w:rtl/>
        </w:rPr>
        <w:t>.</w:t>
      </w:r>
      <w:r w:rsidR="004A404D">
        <w:rPr>
          <w:rFonts w:cs="B Nazanin" w:hint="cs"/>
          <w:rtl/>
        </w:rPr>
        <w:t xml:space="preserve"> </w:t>
      </w:r>
      <w:r w:rsidR="004A404D">
        <w:rPr>
          <w:rFonts w:cs="B Nazanin" w:hint="cs"/>
        </w:rPr>
        <w:sym w:font="Wingdings 2" w:char="F02A"/>
      </w:r>
    </w:p>
    <w:p w:rsidR="002A750F" w:rsidRDefault="00FE48D7" w:rsidP="00D41E93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>پژوهشگر</w:t>
      </w:r>
      <w:r w:rsidR="00D41E93">
        <w:rPr>
          <w:rFonts w:cs="B Nazanin" w:hint="cs"/>
          <w:rtl/>
        </w:rPr>
        <w:t xml:space="preserve">متعهد می شود </w:t>
      </w:r>
      <w:r w:rsidR="002A750F">
        <w:rPr>
          <w:rFonts w:cs="B Nazanin" w:hint="cs"/>
          <w:rtl/>
        </w:rPr>
        <w:t>جنبه های اقتصادی و توسعۀ پایدار</w:t>
      </w:r>
      <w:r w:rsidR="00E43BD1">
        <w:rPr>
          <w:rFonts w:cs="B Nazanin" w:hint="cs"/>
          <w:rtl/>
        </w:rPr>
        <w:t xml:space="preserve"> را در پژوهش مورد ملاحظه قرار ده</w:t>
      </w:r>
      <w:r w:rsidR="00D41E93">
        <w:rPr>
          <w:rFonts w:cs="B Nazanin" w:hint="cs"/>
          <w:rtl/>
        </w:rPr>
        <w:t>د</w:t>
      </w:r>
      <w:r w:rsidR="00E43BD1">
        <w:rPr>
          <w:rFonts w:cs="B Nazanin" w:hint="cs"/>
          <w:rtl/>
        </w:rPr>
        <w:t xml:space="preserve"> و به هزینه / فایدۀ انجام طرح و نیز آثار آن از نظر اقتصادی و توسعۀ پایدار توجه </w:t>
      </w:r>
      <w:r w:rsidR="00D41E93">
        <w:rPr>
          <w:rFonts w:cs="B Nazanin" w:hint="cs"/>
          <w:rtl/>
        </w:rPr>
        <w:t>بنماید</w:t>
      </w:r>
      <w:r w:rsidR="00E43BD1">
        <w:rPr>
          <w:rFonts w:cs="B Nazanin" w:hint="cs"/>
          <w:rtl/>
        </w:rPr>
        <w:t xml:space="preserve">. </w:t>
      </w:r>
      <w:r w:rsidR="004A404D">
        <w:rPr>
          <w:rFonts w:cs="B Nazanin" w:hint="cs"/>
        </w:rPr>
        <w:sym w:font="Wingdings 2" w:char="F02A"/>
      </w:r>
    </w:p>
    <w:p w:rsidR="002A750F" w:rsidRDefault="00FE48D7" w:rsidP="00FE48D7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>پژوهشگر</w:t>
      </w:r>
      <w:r w:rsidR="00D41E93">
        <w:rPr>
          <w:rFonts w:cs="B Nazanin" w:hint="cs"/>
          <w:rtl/>
        </w:rPr>
        <w:t xml:space="preserve">متعهد می شود </w:t>
      </w:r>
      <w:r w:rsidR="002A750F">
        <w:rPr>
          <w:rFonts w:cs="B Nazanin" w:hint="cs"/>
          <w:rtl/>
        </w:rPr>
        <w:t>مصرف مواد</w:t>
      </w:r>
      <w:r w:rsidR="00D41E93">
        <w:rPr>
          <w:rFonts w:cs="B Nazanin" w:hint="cs"/>
          <w:rtl/>
        </w:rPr>
        <w:t xml:space="preserve"> شیمیایی و</w:t>
      </w:r>
      <w:r w:rsidR="002A750F">
        <w:rPr>
          <w:rFonts w:cs="B Nazanin" w:hint="cs"/>
          <w:rtl/>
        </w:rPr>
        <w:t xml:space="preserve"> سنتزی و به ویژه انواع پلاستیک یکبار مصرف</w:t>
      </w:r>
      <w:r>
        <w:rPr>
          <w:rFonts w:cs="B Nazanin" w:hint="cs"/>
          <w:rtl/>
        </w:rPr>
        <w:t xml:space="preserve"> را به حداقل ب</w:t>
      </w:r>
      <w:r w:rsidR="004A404D">
        <w:rPr>
          <w:rFonts w:cs="B Nazanin" w:hint="cs"/>
          <w:rtl/>
        </w:rPr>
        <w:t>ر</w:t>
      </w:r>
      <w:r w:rsidR="002A750F">
        <w:rPr>
          <w:rFonts w:cs="B Nazanin" w:hint="cs"/>
          <w:rtl/>
        </w:rPr>
        <w:t>سان</w:t>
      </w:r>
      <w:r>
        <w:rPr>
          <w:rFonts w:cs="B Nazanin" w:hint="cs"/>
          <w:rtl/>
        </w:rPr>
        <w:t>د</w:t>
      </w:r>
      <w:r w:rsidR="00E43BD1">
        <w:rPr>
          <w:rFonts w:cs="B Nazanin" w:hint="cs"/>
          <w:rtl/>
        </w:rPr>
        <w:t xml:space="preserve"> و اقدامات خود در این جهت را به روشنی در بیان نتایج پروژه گزارش </w:t>
      </w:r>
      <w:r>
        <w:rPr>
          <w:rFonts w:cs="B Nazanin" w:hint="cs"/>
          <w:rtl/>
        </w:rPr>
        <w:t>ب</w:t>
      </w:r>
      <w:r w:rsidR="00E43BD1">
        <w:rPr>
          <w:rFonts w:cs="B Nazanin" w:hint="cs"/>
          <w:rtl/>
        </w:rPr>
        <w:t>نمای</w:t>
      </w:r>
      <w:r>
        <w:rPr>
          <w:rFonts w:cs="B Nazanin" w:hint="cs"/>
          <w:rtl/>
        </w:rPr>
        <w:t>د</w:t>
      </w:r>
      <w:r w:rsidR="00E43BD1">
        <w:rPr>
          <w:rFonts w:cs="B Nazanin" w:hint="cs"/>
          <w:rtl/>
        </w:rPr>
        <w:t>.</w:t>
      </w:r>
      <w:r w:rsidR="004A404D">
        <w:rPr>
          <w:rFonts w:cs="B Nazanin" w:hint="cs"/>
          <w:rtl/>
        </w:rPr>
        <w:t xml:space="preserve"> </w:t>
      </w:r>
      <w:r w:rsidR="004A404D">
        <w:rPr>
          <w:rFonts w:cs="B Nazanin"/>
        </w:rPr>
        <w:t xml:space="preserve"> </w:t>
      </w:r>
      <w:r w:rsidR="004A404D">
        <w:rPr>
          <w:rFonts w:cs="B Nazanin" w:hint="cs"/>
        </w:rPr>
        <w:sym w:font="Wingdings 2" w:char="F02A"/>
      </w:r>
    </w:p>
    <w:p w:rsidR="002A750F" w:rsidRDefault="00FE48D7" w:rsidP="00FE48D7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 xml:space="preserve">پژوهشگرمتعهد می شود </w:t>
      </w:r>
      <w:r w:rsidR="002A750F">
        <w:rPr>
          <w:rFonts w:cs="B Nazanin" w:hint="cs"/>
          <w:rtl/>
        </w:rPr>
        <w:t>آلاینده های هوا، آب و خاک را در پژوهش مد نظر قرار ده</w:t>
      </w:r>
      <w:r>
        <w:rPr>
          <w:rFonts w:cs="B Nazanin" w:hint="cs"/>
          <w:rtl/>
        </w:rPr>
        <w:t>د</w:t>
      </w:r>
      <w:r w:rsidR="002A750F">
        <w:rPr>
          <w:rFonts w:cs="B Nazanin" w:hint="cs"/>
          <w:rtl/>
        </w:rPr>
        <w:t xml:space="preserve"> و ابعاد آن را پیش از آغاز پژوهش مورد مطالعه </w:t>
      </w:r>
      <w:r w:rsidR="004A404D">
        <w:rPr>
          <w:rFonts w:cs="B Nazanin" w:hint="cs"/>
          <w:rtl/>
        </w:rPr>
        <w:t>کن</w:t>
      </w:r>
      <w:r>
        <w:rPr>
          <w:rFonts w:cs="B Nazanin" w:hint="cs"/>
          <w:rtl/>
        </w:rPr>
        <w:t>د</w:t>
      </w:r>
      <w:r w:rsidR="002A750F">
        <w:rPr>
          <w:rFonts w:cs="B Nazanin" w:hint="cs"/>
          <w:rtl/>
        </w:rPr>
        <w:t xml:space="preserve"> و از پژوهش هایی که آثار و نتایج آن منجر به افزایش هر نوع آلاینده از جمله سموم معدنی و آلی و به ویژه</w:t>
      </w:r>
      <w:r w:rsidR="004A404D">
        <w:rPr>
          <w:rFonts w:cs="B Nazanin" w:hint="cs"/>
          <w:rtl/>
        </w:rPr>
        <w:t xml:space="preserve"> گازهای گلخانه ای خواهد شد، </w:t>
      </w:r>
      <w:r>
        <w:rPr>
          <w:rFonts w:cs="B Nazanin" w:hint="cs"/>
          <w:rtl/>
        </w:rPr>
        <w:t>ب</w:t>
      </w:r>
      <w:r w:rsidR="004A404D">
        <w:rPr>
          <w:rFonts w:cs="B Nazanin" w:hint="cs"/>
          <w:rtl/>
        </w:rPr>
        <w:t>پ</w:t>
      </w:r>
      <w:r w:rsidR="002A750F">
        <w:rPr>
          <w:rFonts w:cs="B Nazanin" w:hint="cs"/>
          <w:rtl/>
        </w:rPr>
        <w:t>رهیز</w:t>
      </w:r>
      <w:r>
        <w:rPr>
          <w:rFonts w:cs="B Nazanin" w:hint="cs"/>
          <w:rtl/>
        </w:rPr>
        <w:t>د</w:t>
      </w:r>
      <w:r w:rsidR="002A750F">
        <w:rPr>
          <w:rFonts w:cs="B Nazanin" w:hint="cs"/>
          <w:rtl/>
        </w:rPr>
        <w:t xml:space="preserve">. </w:t>
      </w:r>
      <w:r w:rsidR="004A404D">
        <w:rPr>
          <w:rFonts w:cs="B Nazanin" w:hint="cs"/>
        </w:rPr>
        <w:sym w:font="Wingdings 2" w:char="F02A"/>
      </w:r>
    </w:p>
    <w:p w:rsidR="00511891" w:rsidRPr="00511891" w:rsidRDefault="00511891" w:rsidP="00511891">
      <w:pPr>
        <w:spacing w:line="276" w:lineRule="auto"/>
        <w:ind w:left="360"/>
        <w:jc w:val="both"/>
        <w:rPr>
          <w:rFonts w:cs="B Nazanin"/>
        </w:rPr>
      </w:pPr>
    </w:p>
    <w:p w:rsidR="00E02357" w:rsidRDefault="00FE48D7" w:rsidP="00CF3FB4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>پژوهشگرمتعهد می شود</w:t>
      </w:r>
      <w:r w:rsidR="00CF3FB4">
        <w:rPr>
          <w:rFonts w:cs="B Nazanin" w:hint="cs"/>
          <w:rtl/>
        </w:rPr>
        <w:t xml:space="preserve"> پیش از اقدام به پژوهش،</w:t>
      </w:r>
      <w:r>
        <w:rPr>
          <w:rFonts w:cs="B Nazanin" w:hint="cs"/>
          <w:rtl/>
        </w:rPr>
        <w:t xml:space="preserve"> </w:t>
      </w:r>
      <w:r w:rsidR="00E02357">
        <w:rPr>
          <w:rFonts w:cs="B Nazanin" w:hint="cs"/>
          <w:rtl/>
        </w:rPr>
        <w:t xml:space="preserve">ضرورت انجام پژوهش و آثار و فواید آن بر انسان، موجودات زنده و محیط زیست را به شرح پیوست گزارش </w:t>
      </w:r>
      <w:r w:rsidR="00E02357" w:rsidRPr="002F1CDC">
        <w:rPr>
          <w:rFonts w:cs="B Nazanin" w:hint="cs"/>
          <w:rtl/>
        </w:rPr>
        <w:t>نمای</w:t>
      </w:r>
      <w:r>
        <w:rPr>
          <w:rFonts w:cs="B Nazanin" w:hint="cs"/>
          <w:rtl/>
        </w:rPr>
        <w:t>د</w:t>
      </w:r>
      <w:r w:rsidR="00E02357">
        <w:rPr>
          <w:rFonts w:cs="B Nazanin" w:hint="cs"/>
          <w:rtl/>
        </w:rPr>
        <w:t xml:space="preserve">. </w:t>
      </w:r>
      <w:r w:rsidR="00E02357"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 </w:t>
      </w:r>
    </w:p>
    <w:p w:rsidR="004A404D" w:rsidRDefault="00FE48D7" w:rsidP="00FE48D7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 xml:space="preserve">پژوهشگرمتعهد می شود </w:t>
      </w:r>
      <w:r w:rsidR="00CF3FB4">
        <w:rPr>
          <w:rFonts w:cs="B Nazanin" w:hint="cs"/>
          <w:rtl/>
        </w:rPr>
        <w:t xml:space="preserve">پیش از اقدام به پژوهش، </w:t>
      </w:r>
      <w:r w:rsidR="004A404D" w:rsidRPr="002F1CDC">
        <w:rPr>
          <w:rFonts w:cs="B Nazanin" w:hint="cs"/>
          <w:rtl/>
        </w:rPr>
        <w:t xml:space="preserve">موارد قابل پیش بینی در پژوهش خود را که دارای آثار و عواقب بر موجودات زنده یا محیط زیست است، </w:t>
      </w:r>
      <w:r w:rsidR="004A404D">
        <w:rPr>
          <w:rFonts w:cs="B Nazanin" w:hint="cs"/>
          <w:rtl/>
        </w:rPr>
        <w:t xml:space="preserve">به شرح پیوست </w:t>
      </w:r>
      <w:r w:rsidR="00E02357">
        <w:rPr>
          <w:rFonts w:cs="B Nazanin" w:hint="cs"/>
          <w:rtl/>
        </w:rPr>
        <w:t xml:space="preserve">گزارش </w:t>
      </w:r>
      <w:r w:rsidR="004A404D" w:rsidRPr="002F1CDC">
        <w:rPr>
          <w:rFonts w:cs="B Nazanin" w:hint="cs"/>
          <w:rtl/>
        </w:rPr>
        <w:t>نمای</w:t>
      </w:r>
      <w:r>
        <w:rPr>
          <w:rFonts w:cs="B Nazanin" w:hint="cs"/>
          <w:rtl/>
        </w:rPr>
        <w:t>د</w:t>
      </w:r>
      <w:r w:rsidR="004A404D" w:rsidRPr="002F1CDC">
        <w:rPr>
          <w:rFonts w:cs="B Nazanin" w:hint="cs"/>
          <w:rtl/>
        </w:rPr>
        <w:t>.</w:t>
      </w:r>
      <w:r w:rsidR="00E02357">
        <w:rPr>
          <w:rFonts w:cs="B Nazanin" w:hint="cs"/>
          <w:rtl/>
        </w:rPr>
        <w:t xml:space="preserve"> </w:t>
      </w:r>
      <w:r w:rsidR="00E02357">
        <w:rPr>
          <w:rFonts w:cs="B Nazanin" w:hint="cs"/>
        </w:rPr>
        <w:sym w:font="Wingdings 2" w:char="F02A"/>
      </w:r>
      <w:r w:rsidR="00E02357">
        <w:rPr>
          <w:rFonts w:cs="B Nazanin" w:hint="cs"/>
          <w:rtl/>
        </w:rPr>
        <w:t xml:space="preserve"> </w:t>
      </w:r>
    </w:p>
    <w:p w:rsidR="003E3F27" w:rsidRDefault="003E3F27" w:rsidP="00FE48D7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>پژوهشگر متعهد می شود که تمامی مقررات ایمنی زیستی و آئین نامه های</w:t>
      </w:r>
      <w:r w:rsidR="009A187B">
        <w:rPr>
          <w:rFonts w:cs="B Nazanin" w:hint="cs"/>
          <w:rtl/>
        </w:rPr>
        <w:t xml:space="preserve"> کشوری و داخلی</w:t>
      </w:r>
      <w:r>
        <w:rPr>
          <w:rFonts w:cs="B Nazanin" w:hint="cs"/>
          <w:rtl/>
        </w:rPr>
        <w:t xml:space="preserve"> مربوط را به اجرا گذارد.</w:t>
      </w:r>
      <w:r w:rsidR="009A187B">
        <w:rPr>
          <w:rFonts w:cs="B Nazanin" w:hint="cs"/>
          <w:rtl/>
        </w:rPr>
        <w:t xml:space="preserve"> </w:t>
      </w:r>
      <w:r w:rsidR="009A187B">
        <w:rPr>
          <w:rFonts w:cs="B Nazanin" w:hint="cs"/>
        </w:rPr>
        <w:sym w:font="Wingdings 2" w:char="F02A"/>
      </w:r>
    </w:p>
    <w:p w:rsidR="003E3F27" w:rsidRDefault="003E3F27" w:rsidP="009A187B">
      <w:pPr>
        <w:spacing w:line="276" w:lineRule="auto"/>
        <w:ind w:left="360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توضیح1- پژوهشگر شخصی است که به تأیید </w:t>
      </w:r>
      <w:r w:rsidR="009A187B">
        <w:rPr>
          <w:rFonts w:cs="B Nazanin" w:hint="cs"/>
          <w:rtl/>
        </w:rPr>
        <w:t xml:space="preserve">وزارت علوم تحقیقات و فناوری و یا </w:t>
      </w:r>
      <w:r>
        <w:rPr>
          <w:rFonts w:cs="B Nazanin" w:hint="cs"/>
          <w:rtl/>
        </w:rPr>
        <w:t xml:space="preserve">یکی از </w:t>
      </w:r>
      <w:r w:rsidR="009A187B">
        <w:rPr>
          <w:rFonts w:cs="B Nazanin" w:hint="cs"/>
          <w:rtl/>
        </w:rPr>
        <w:t xml:space="preserve">سازمانها و مراکز مورد تأیید این وزارت، </w:t>
      </w:r>
      <w:r>
        <w:rPr>
          <w:rFonts w:cs="B Nazanin" w:hint="cs"/>
          <w:rtl/>
        </w:rPr>
        <w:t xml:space="preserve">مجاز به انجام پژوهش است و پیشنهادۀ طرح پژوهشی را به تأیید گروه آموزشی یا پژوهشی یا مرجع علمی بالاتر </w:t>
      </w:r>
      <w:r w:rsidR="009A187B">
        <w:rPr>
          <w:rFonts w:cs="B Nazanin" w:hint="cs"/>
          <w:rtl/>
        </w:rPr>
        <w:t xml:space="preserve">در مؤسسه </w:t>
      </w:r>
      <w:r>
        <w:rPr>
          <w:rFonts w:cs="B Nazanin" w:hint="cs"/>
          <w:rtl/>
        </w:rPr>
        <w:t>رسانده است.</w:t>
      </w:r>
      <w:r w:rsidR="009A187B">
        <w:rPr>
          <w:rFonts w:cs="B Nazanin" w:hint="cs"/>
          <w:rtl/>
        </w:rPr>
        <w:t xml:space="preserve"> </w:t>
      </w:r>
    </w:p>
    <w:p w:rsidR="003E3F27" w:rsidRDefault="003E3F27" w:rsidP="000B3358">
      <w:pPr>
        <w:spacing w:line="276" w:lineRule="auto"/>
        <w:ind w:left="360"/>
        <w:jc w:val="both"/>
        <w:rPr>
          <w:rFonts w:cs="B Nazanin"/>
          <w:rtl/>
        </w:rPr>
      </w:pPr>
      <w:r>
        <w:rPr>
          <w:rFonts w:cs="B Nazanin" w:hint="cs"/>
          <w:rtl/>
        </w:rPr>
        <w:t>توضیح 2- متخصص در هر شاخه از علوم و فنون شخصی است که دارای مدرک تحصیلی معتبر در م</w:t>
      </w:r>
      <w:r w:rsidR="00740C02">
        <w:rPr>
          <w:rFonts w:cs="B Nazanin" w:hint="cs"/>
          <w:rtl/>
        </w:rPr>
        <w:t xml:space="preserve">قطع دکتری از نهاد علمی </w:t>
      </w:r>
      <w:r>
        <w:rPr>
          <w:rFonts w:cs="B Nazanin" w:hint="cs"/>
          <w:rtl/>
        </w:rPr>
        <w:t xml:space="preserve">معتبر در آن شاخه از علوم و فنون باشد و یا </w:t>
      </w:r>
      <w:r w:rsidR="00AB380D">
        <w:rPr>
          <w:rFonts w:cs="B Nazanin" w:hint="cs"/>
          <w:rtl/>
        </w:rPr>
        <w:t xml:space="preserve">به تأیید </w:t>
      </w:r>
      <w:r w:rsidR="004C41BF">
        <w:rPr>
          <w:rFonts w:cs="B Nazanin" w:hint="cs"/>
          <w:rtl/>
        </w:rPr>
        <w:t>معاون</w:t>
      </w:r>
      <w:r w:rsidR="00AB380D">
        <w:rPr>
          <w:rFonts w:cs="B Nazanin" w:hint="cs"/>
          <w:rtl/>
        </w:rPr>
        <w:t xml:space="preserve"> پژوهشی دانشگاه</w:t>
      </w:r>
      <w:r w:rsidR="004C41BF">
        <w:rPr>
          <w:rFonts w:cs="B Nazanin" w:hint="cs"/>
          <w:rtl/>
        </w:rPr>
        <w:t xml:space="preserve"> یا پژوهشگاه</w:t>
      </w:r>
      <w:r w:rsidR="00AB380D">
        <w:rPr>
          <w:rFonts w:cs="B Nazanin" w:hint="cs"/>
          <w:rtl/>
        </w:rPr>
        <w:t xml:space="preserve">، در </w:t>
      </w:r>
      <w:r w:rsidR="000B3358">
        <w:rPr>
          <w:rFonts w:cs="B Nazanin" w:hint="cs"/>
          <w:rtl/>
        </w:rPr>
        <w:t>مقالات</w:t>
      </w:r>
      <w:r w:rsidR="0072723D">
        <w:rPr>
          <w:rFonts w:cs="B Nazanin" w:hint="cs"/>
          <w:rtl/>
        </w:rPr>
        <w:t xml:space="preserve"> پژوهشی </w:t>
      </w:r>
      <w:r w:rsidR="00AB380D">
        <w:rPr>
          <w:rFonts w:cs="B Nazanin" w:hint="cs"/>
          <w:rtl/>
        </w:rPr>
        <w:t xml:space="preserve">منتشر شده </w:t>
      </w:r>
      <w:r>
        <w:rPr>
          <w:rFonts w:cs="B Nazanin" w:hint="cs"/>
          <w:rtl/>
        </w:rPr>
        <w:t>در مجلات معتبر بین المللی</w:t>
      </w:r>
      <w:r w:rsidR="0072723D">
        <w:rPr>
          <w:rFonts w:cs="B Nazanin" w:hint="cs"/>
          <w:rtl/>
        </w:rPr>
        <w:t xml:space="preserve"> در آن شاخه</w:t>
      </w:r>
      <w:r w:rsidR="00AB380D">
        <w:rPr>
          <w:rFonts w:cs="B Nazanin" w:hint="cs"/>
          <w:rtl/>
        </w:rPr>
        <w:t xml:space="preserve">، پژوهشگر </w:t>
      </w:r>
      <w:r w:rsidR="005C7AC5">
        <w:rPr>
          <w:rFonts w:cs="B Nazanin" w:hint="cs"/>
          <w:rtl/>
        </w:rPr>
        <w:t xml:space="preserve">کلیدی </w:t>
      </w:r>
      <w:bookmarkStart w:id="0" w:name="_GoBack"/>
      <w:bookmarkEnd w:id="0"/>
      <w:r w:rsidR="009A187B">
        <w:rPr>
          <w:rFonts w:cs="B Nazanin" w:hint="cs"/>
          <w:rtl/>
        </w:rPr>
        <w:t>محسوب شود</w:t>
      </w:r>
      <w:r w:rsidR="0072723D">
        <w:rPr>
          <w:rFonts w:cs="B Nazanin" w:hint="cs"/>
          <w:rtl/>
        </w:rPr>
        <w:t>.</w:t>
      </w:r>
      <w:r>
        <w:rPr>
          <w:rFonts w:cs="B Nazanin" w:hint="cs"/>
          <w:rtl/>
        </w:rPr>
        <w:t xml:space="preserve"> </w:t>
      </w:r>
      <w:r w:rsidR="00AB380D">
        <w:rPr>
          <w:rFonts w:cs="B Nazanin" w:hint="cs"/>
          <w:rtl/>
        </w:rPr>
        <w:t xml:space="preserve"> </w:t>
      </w:r>
    </w:p>
    <w:p w:rsidR="00CF3FB4" w:rsidRPr="003E3F27" w:rsidRDefault="00CF3FB4" w:rsidP="00740C02">
      <w:pPr>
        <w:spacing w:line="276" w:lineRule="auto"/>
        <w:ind w:left="360"/>
        <w:jc w:val="both"/>
        <w:rPr>
          <w:rFonts w:cs="B Nazanin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739"/>
        <w:gridCol w:w="3589"/>
        <w:gridCol w:w="1541"/>
        <w:gridCol w:w="2787"/>
      </w:tblGrid>
      <w:tr w:rsidR="00A1585B" w:rsidTr="001239F1">
        <w:tc>
          <w:tcPr>
            <w:tcW w:w="8656" w:type="dxa"/>
            <w:gridSpan w:val="4"/>
            <w:vAlign w:val="center"/>
          </w:tcPr>
          <w:p w:rsidR="00A1585B" w:rsidRDefault="00A1585B" w:rsidP="001239F1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4A404D">
              <w:rPr>
                <w:rFonts w:cs="B Nazanin" w:hint="cs"/>
                <w:b/>
                <w:bCs/>
                <w:rtl/>
              </w:rPr>
              <w:t xml:space="preserve">مسئولیت آثار و عواقب هر مرحله از پژوهش را </w:t>
            </w:r>
            <w:r>
              <w:rPr>
                <w:rFonts w:cs="B Nazanin" w:hint="cs"/>
                <w:b/>
                <w:bCs/>
                <w:rtl/>
              </w:rPr>
              <w:t xml:space="preserve">مطابق تعهدات یاد شده در بالا </w:t>
            </w:r>
            <w:r w:rsidRPr="004A404D">
              <w:rPr>
                <w:rFonts w:cs="B Nazanin" w:hint="cs"/>
                <w:b/>
                <w:bCs/>
                <w:rtl/>
              </w:rPr>
              <w:t>می پذیر</w:t>
            </w:r>
            <w:r>
              <w:rPr>
                <w:rFonts w:cs="B Nazanin" w:hint="cs"/>
                <w:b/>
                <w:bCs/>
                <w:rtl/>
              </w:rPr>
              <w:t>ی</w:t>
            </w:r>
            <w:r w:rsidRPr="004A404D">
              <w:rPr>
                <w:rFonts w:cs="B Nazanin" w:hint="cs"/>
                <w:b/>
                <w:bCs/>
                <w:rtl/>
              </w:rPr>
              <w:t>م</w:t>
            </w:r>
            <w:r w:rsidR="001239F1">
              <w:rPr>
                <w:rFonts w:cs="B Nazanin" w:hint="cs"/>
                <w:b/>
                <w:bCs/>
                <w:rtl/>
              </w:rPr>
              <w:t xml:space="preserve"> و گزارش می کنیم</w:t>
            </w:r>
            <w:r>
              <w:rPr>
                <w:rFonts w:cs="B Nazanin" w:hint="cs"/>
                <w:b/>
                <w:bCs/>
                <w:rtl/>
              </w:rPr>
              <w:t>.</w:t>
            </w:r>
          </w:p>
        </w:tc>
      </w:tr>
      <w:tr w:rsidR="00A1585B" w:rsidTr="001239F1">
        <w:tc>
          <w:tcPr>
            <w:tcW w:w="739" w:type="dxa"/>
            <w:vAlign w:val="center"/>
          </w:tcPr>
          <w:p w:rsidR="00A1585B" w:rsidRDefault="00A1585B" w:rsidP="001239F1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3589" w:type="dxa"/>
            <w:vAlign w:val="center"/>
          </w:tcPr>
          <w:p w:rsidR="00A1585B" w:rsidRDefault="00A1585B" w:rsidP="001239F1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1541" w:type="dxa"/>
            <w:vAlign w:val="center"/>
          </w:tcPr>
          <w:p w:rsidR="00A1585B" w:rsidRDefault="00A1585B" w:rsidP="001239F1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سمت در طرح</w:t>
            </w:r>
          </w:p>
        </w:tc>
        <w:tc>
          <w:tcPr>
            <w:tcW w:w="2787" w:type="dxa"/>
            <w:vAlign w:val="center"/>
          </w:tcPr>
          <w:p w:rsidR="00A1585B" w:rsidRDefault="00A1585B" w:rsidP="001239F1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 و امضا</w:t>
            </w:r>
          </w:p>
        </w:tc>
      </w:tr>
      <w:tr w:rsidR="00A1585B" w:rsidTr="001239F1">
        <w:trPr>
          <w:trHeight w:val="576"/>
        </w:trPr>
        <w:tc>
          <w:tcPr>
            <w:tcW w:w="739" w:type="dxa"/>
            <w:vAlign w:val="center"/>
          </w:tcPr>
          <w:p w:rsidR="00A1585B" w:rsidRDefault="001239F1" w:rsidP="001239F1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589" w:type="dxa"/>
            <w:vAlign w:val="center"/>
          </w:tcPr>
          <w:p w:rsidR="00A1585B" w:rsidRDefault="00A1585B" w:rsidP="001239F1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41" w:type="dxa"/>
            <w:vAlign w:val="center"/>
          </w:tcPr>
          <w:p w:rsidR="00A1585B" w:rsidRDefault="00A1585B" w:rsidP="001239F1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مجری مسئول</w:t>
            </w:r>
          </w:p>
        </w:tc>
        <w:tc>
          <w:tcPr>
            <w:tcW w:w="2787" w:type="dxa"/>
            <w:vAlign w:val="center"/>
          </w:tcPr>
          <w:p w:rsidR="00A1585B" w:rsidRDefault="00A1585B" w:rsidP="001239F1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</w:tr>
      <w:tr w:rsidR="00A1585B" w:rsidTr="001239F1">
        <w:trPr>
          <w:trHeight w:val="576"/>
        </w:trPr>
        <w:tc>
          <w:tcPr>
            <w:tcW w:w="739" w:type="dxa"/>
            <w:vAlign w:val="center"/>
          </w:tcPr>
          <w:p w:rsidR="00A1585B" w:rsidRDefault="001239F1" w:rsidP="001239F1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589" w:type="dxa"/>
            <w:vAlign w:val="center"/>
          </w:tcPr>
          <w:p w:rsidR="00A1585B" w:rsidRDefault="00A1585B" w:rsidP="001239F1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41" w:type="dxa"/>
            <w:vAlign w:val="center"/>
          </w:tcPr>
          <w:p w:rsidR="00A1585B" w:rsidRDefault="00A1585B" w:rsidP="001239F1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787" w:type="dxa"/>
            <w:vAlign w:val="center"/>
          </w:tcPr>
          <w:p w:rsidR="00A1585B" w:rsidRDefault="00A1585B" w:rsidP="001239F1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</w:tr>
      <w:tr w:rsidR="00A1585B" w:rsidTr="001239F1">
        <w:trPr>
          <w:trHeight w:val="576"/>
        </w:trPr>
        <w:tc>
          <w:tcPr>
            <w:tcW w:w="739" w:type="dxa"/>
            <w:vAlign w:val="center"/>
          </w:tcPr>
          <w:p w:rsidR="00A1585B" w:rsidRDefault="001239F1" w:rsidP="001239F1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3589" w:type="dxa"/>
            <w:vAlign w:val="center"/>
          </w:tcPr>
          <w:p w:rsidR="00A1585B" w:rsidRDefault="00A1585B" w:rsidP="001239F1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41" w:type="dxa"/>
            <w:vAlign w:val="center"/>
          </w:tcPr>
          <w:p w:rsidR="00A1585B" w:rsidRDefault="00A1585B" w:rsidP="001239F1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787" w:type="dxa"/>
            <w:vAlign w:val="center"/>
          </w:tcPr>
          <w:p w:rsidR="00A1585B" w:rsidRDefault="00A1585B" w:rsidP="001239F1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</w:tr>
      <w:tr w:rsidR="00A1585B" w:rsidTr="001239F1">
        <w:trPr>
          <w:trHeight w:val="576"/>
        </w:trPr>
        <w:tc>
          <w:tcPr>
            <w:tcW w:w="739" w:type="dxa"/>
            <w:vAlign w:val="center"/>
          </w:tcPr>
          <w:p w:rsidR="00A1585B" w:rsidRDefault="001239F1" w:rsidP="001239F1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3589" w:type="dxa"/>
            <w:vAlign w:val="center"/>
          </w:tcPr>
          <w:p w:rsidR="00A1585B" w:rsidRDefault="00A1585B" w:rsidP="001239F1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41" w:type="dxa"/>
            <w:vAlign w:val="center"/>
          </w:tcPr>
          <w:p w:rsidR="00A1585B" w:rsidRDefault="00A1585B" w:rsidP="001239F1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787" w:type="dxa"/>
            <w:vAlign w:val="center"/>
          </w:tcPr>
          <w:p w:rsidR="00A1585B" w:rsidRDefault="00A1585B" w:rsidP="001239F1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</w:tr>
    </w:tbl>
    <w:p w:rsidR="001239F1" w:rsidRPr="004A404D" w:rsidRDefault="001239F1" w:rsidP="00A1585B">
      <w:pPr>
        <w:spacing w:line="276" w:lineRule="auto"/>
        <w:rPr>
          <w:rFonts w:cs="B Nazanin"/>
          <w:b/>
          <w:bCs/>
        </w:rPr>
      </w:pPr>
    </w:p>
    <w:sectPr w:rsidR="001239F1" w:rsidRPr="004A404D" w:rsidSect="00511891">
      <w:headerReference w:type="default" r:id="rId7"/>
      <w:pgSz w:w="11906" w:h="16838"/>
      <w:pgMar w:top="1440" w:right="1440" w:bottom="1440" w:left="1440" w:header="576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797" w:rsidRDefault="00F67797" w:rsidP="00AF1164">
      <w:pPr>
        <w:spacing w:after="0" w:line="240" w:lineRule="auto"/>
      </w:pPr>
      <w:r>
        <w:separator/>
      </w:r>
    </w:p>
  </w:endnote>
  <w:endnote w:type="continuationSeparator" w:id="0">
    <w:p w:rsidR="00F67797" w:rsidRDefault="00F67797" w:rsidP="00AF1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797" w:rsidRDefault="00F67797" w:rsidP="00AF1164">
      <w:pPr>
        <w:spacing w:after="0" w:line="240" w:lineRule="auto"/>
      </w:pPr>
      <w:r>
        <w:separator/>
      </w:r>
    </w:p>
  </w:footnote>
  <w:footnote w:type="continuationSeparator" w:id="0">
    <w:p w:rsidR="00F67797" w:rsidRDefault="00F67797" w:rsidP="00AF1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164" w:rsidRPr="00AF1164" w:rsidRDefault="00511891" w:rsidP="00E84FAF">
    <w:pPr>
      <w:spacing w:line="276" w:lineRule="auto"/>
      <w:jc w:val="center"/>
      <w:rPr>
        <w:rFonts w:cs="B Titr"/>
      </w:rPr>
    </w:pPr>
    <w:r w:rsidRPr="00AF1164">
      <w:rPr>
        <w:rFonts w:cs="B Titr"/>
        <w:noProof/>
        <w:rtl/>
      </w:rPr>
      <w:drawing>
        <wp:anchor distT="0" distB="0" distL="114300" distR="114300" simplePos="0" relativeHeight="251658240" behindDoc="0" locked="0" layoutInCell="1" allowOverlap="1" wp14:anchorId="53360AC8" wp14:editId="5B487B2A">
          <wp:simplePos x="0" y="0"/>
          <wp:positionH relativeFrom="column">
            <wp:posOffset>-389614</wp:posOffset>
          </wp:positionH>
          <wp:positionV relativeFrom="paragraph">
            <wp:posOffset>-298174</wp:posOffset>
          </wp:positionV>
          <wp:extent cx="1241281" cy="612251"/>
          <wp:effectExtent l="0" t="0" r="0" b="0"/>
          <wp:wrapNone/>
          <wp:docPr id="1" name="Picture 1" descr="D:\03 UNIV\FACULTY BIO\دانشکده\Logo alzahra 1 Farsi Lat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03 UNIV\FACULTY BIO\دانشکده\Logo alzahra 1 Farsi Lat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251" cy="614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B Titr" w:hint="cs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C441FB" wp14:editId="7523FF31">
              <wp:simplePos x="0" y="0"/>
              <wp:positionH relativeFrom="column">
                <wp:posOffset>1558152</wp:posOffset>
              </wp:positionH>
              <wp:positionV relativeFrom="paragraph">
                <wp:posOffset>-202924</wp:posOffset>
              </wp:positionV>
              <wp:extent cx="2448008" cy="317914"/>
              <wp:effectExtent l="0" t="0" r="9525" b="635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8008" cy="31791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511891" w:rsidRDefault="00511891" w:rsidP="00511891">
                          <w:r w:rsidRPr="00AF1164">
                            <w:rPr>
                              <w:rFonts w:cs="B Titr" w:hint="cs"/>
                              <w:rtl/>
                            </w:rPr>
                            <w:t>کارگروه اخلاق در پژوهش های زیست پزشکی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C441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left:0;text-align:left;margin-left:122.7pt;margin-top:-16pt;width:192.75pt;height:2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" fillcolor="white [3201]" stroked="f" strokeweight=".5pt">
              <v:textbox>
                <w:txbxContent>
                  <w:p w:rsidR="00511891" w:rsidRDefault="00511891" w:rsidP="00511891">
                    <w:r w:rsidRPr="00AF1164">
                      <w:rPr>
                        <w:rFonts w:cs="B Titr" w:hint="cs"/>
                        <w:rtl/>
                      </w:rPr>
                      <w:t>کارگروه اخلاق در پژوهش های زیست پزشکی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652F6"/>
    <w:multiLevelType w:val="hybridMultilevel"/>
    <w:tmpl w:val="016E5A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50994"/>
    <w:multiLevelType w:val="hybridMultilevel"/>
    <w:tmpl w:val="4CCA4D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F6918"/>
    <w:multiLevelType w:val="hybridMultilevel"/>
    <w:tmpl w:val="2AD82182"/>
    <w:lvl w:ilvl="0" w:tplc="49A6D5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9F7"/>
    <w:rsid w:val="0001229D"/>
    <w:rsid w:val="00044045"/>
    <w:rsid w:val="00085960"/>
    <w:rsid w:val="000948CB"/>
    <w:rsid w:val="000B3358"/>
    <w:rsid w:val="000D3B47"/>
    <w:rsid w:val="001239F1"/>
    <w:rsid w:val="001772AF"/>
    <w:rsid w:val="001F477D"/>
    <w:rsid w:val="00212BB5"/>
    <w:rsid w:val="00223BAA"/>
    <w:rsid w:val="00253367"/>
    <w:rsid w:val="00272D2B"/>
    <w:rsid w:val="00280F00"/>
    <w:rsid w:val="002A750F"/>
    <w:rsid w:val="002F1CDC"/>
    <w:rsid w:val="003B731C"/>
    <w:rsid w:val="003E3F27"/>
    <w:rsid w:val="0042743E"/>
    <w:rsid w:val="004A404D"/>
    <w:rsid w:val="004C41BF"/>
    <w:rsid w:val="005046AC"/>
    <w:rsid w:val="00511891"/>
    <w:rsid w:val="00573E1C"/>
    <w:rsid w:val="005C7AC5"/>
    <w:rsid w:val="005E5719"/>
    <w:rsid w:val="006022BE"/>
    <w:rsid w:val="00700589"/>
    <w:rsid w:val="0072723D"/>
    <w:rsid w:val="00732F7B"/>
    <w:rsid w:val="007331A7"/>
    <w:rsid w:val="00740C02"/>
    <w:rsid w:val="00784E42"/>
    <w:rsid w:val="007A14B8"/>
    <w:rsid w:val="007B1987"/>
    <w:rsid w:val="007D69F7"/>
    <w:rsid w:val="0080779E"/>
    <w:rsid w:val="008269BE"/>
    <w:rsid w:val="00852F73"/>
    <w:rsid w:val="00886CD2"/>
    <w:rsid w:val="008C31A1"/>
    <w:rsid w:val="009A187B"/>
    <w:rsid w:val="009F4CD4"/>
    <w:rsid w:val="00A1585B"/>
    <w:rsid w:val="00A3729D"/>
    <w:rsid w:val="00A752B9"/>
    <w:rsid w:val="00A94706"/>
    <w:rsid w:val="00AB380D"/>
    <w:rsid w:val="00AF1164"/>
    <w:rsid w:val="00B103A9"/>
    <w:rsid w:val="00B1149A"/>
    <w:rsid w:val="00B42FE5"/>
    <w:rsid w:val="00B75B9E"/>
    <w:rsid w:val="00BF46E5"/>
    <w:rsid w:val="00BF57AA"/>
    <w:rsid w:val="00C70CE1"/>
    <w:rsid w:val="00C900A4"/>
    <w:rsid w:val="00CF2E62"/>
    <w:rsid w:val="00CF3FB4"/>
    <w:rsid w:val="00D10BD3"/>
    <w:rsid w:val="00D134FB"/>
    <w:rsid w:val="00D137EB"/>
    <w:rsid w:val="00D41E93"/>
    <w:rsid w:val="00D8246E"/>
    <w:rsid w:val="00DA75B5"/>
    <w:rsid w:val="00E02357"/>
    <w:rsid w:val="00E36E37"/>
    <w:rsid w:val="00E407EB"/>
    <w:rsid w:val="00E43BD1"/>
    <w:rsid w:val="00E51E29"/>
    <w:rsid w:val="00E84FAF"/>
    <w:rsid w:val="00EE5DC8"/>
    <w:rsid w:val="00EF2100"/>
    <w:rsid w:val="00F67797"/>
    <w:rsid w:val="00FE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678054EC"/>
  <w15:chartTrackingRefBased/>
  <w15:docId w15:val="{DD7CA147-493F-40A0-BCC3-0841F3FF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9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11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164"/>
  </w:style>
  <w:style w:type="paragraph" w:styleId="Footer">
    <w:name w:val="footer"/>
    <w:basedOn w:val="Normal"/>
    <w:link w:val="FooterChar"/>
    <w:uiPriority w:val="99"/>
    <w:unhideWhenUsed/>
    <w:rsid w:val="00AF11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164"/>
  </w:style>
  <w:style w:type="table" w:styleId="TableGrid">
    <w:name w:val="Table Grid"/>
    <w:basedOn w:val="TableNormal"/>
    <w:uiPriority w:val="39"/>
    <w:rsid w:val="00A15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2021-12-17T08:07:00Z</dcterms:created>
  <dcterms:modified xsi:type="dcterms:W3CDTF">2021-12-20T14:06:00Z</dcterms:modified>
</cp:coreProperties>
</file>